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84" w:rsidRDefault="00E12D84" w:rsidP="00E12D84">
      <w:pPr>
        <w:pStyle w:val="af4"/>
        <w:jc w:val="center"/>
        <w:rPr>
          <w:sz w:val="20"/>
        </w:rPr>
      </w:pPr>
      <w:bookmarkStart w:id="0" w:name="_GoBack"/>
      <w:bookmarkEnd w:id="0"/>
      <w:r w:rsidRPr="00176410">
        <w:rPr>
          <w:noProof/>
          <w:szCs w:val="24"/>
        </w:rPr>
        <w:drawing>
          <wp:inline distT="0" distB="0" distL="0" distR="0">
            <wp:extent cx="11525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b="10704"/>
                    <a:stretch>
                      <a:fillRect/>
                    </a:stretch>
                  </pic:blipFill>
                  <pic:spPr bwMode="auto">
                    <a:xfrm>
                      <a:off x="0" y="0"/>
                      <a:ext cx="1152525" cy="800100"/>
                    </a:xfrm>
                    <a:prstGeom prst="rect">
                      <a:avLst/>
                    </a:prstGeom>
                    <a:noFill/>
                    <a:ln>
                      <a:noFill/>
                    </a:ln>
                  </pic:spPr>
                </pic:pic>
              </a:graphicData>
            </a:graphic>
          </wp:inline>
        </w:drawing>
      </w:r>
    </w:p>
    <w:p w:rsidR="00E12D84" w:rsidRDefault="00E12D84" w:rsidP="00E12D84">
      <w:pPr>
        <w:pStyle w:val="af4"/>
        <w:jc w:val="center"/>
        <w:rPr>
          <w:sz w:val="20"/>
        </w:rPr>
      </w:pPr>
      <w:r>
        <w:rPr>
          <w:sz w:val="20"/>
        </w:rPr>
        <w:t>МУНИЦИПАЛЬНОЕ ОБРАЗОВАНИЕ</w:t>
      </w:r>
      <w:r>
        <w:rPr>
          <w:sz w:val="20"/>
        </w:rPr>
        <w:br/>
        <w:t>«ЗОРКАЛЬЦЕВСКОЕ СЕЛЬСКОЕ  ПОСЕЛЕНИЕ»</w:t>
      </w:r>
    </w:p>
    <w:p w:rsidR="00E12D84" w:rsidRDefault="00E12D84" w:rsidP="00E12D84">
      <w:pPr>
        <w:pStyle w:val="af6"/>
        <w:jc w:val="center"/>
      </w:pPr>
      <w:r>
        <w:t>АДМИНИСТРАЦИЯ ЗОРКАЛЬЦЕВСКОГО СЕЛЬСКОГО ПОСЕЛЕНИЯ</w:t>
      </w:r>
    </w:p>
    <w:p w:rsidR="00E12D84" w:rsidRDefault="00E12D84" w:rsidP="00E12D84">
      <w:pPr>
        <w:pStyle w:val="1"/>
        <w:spacing w:before="0" w:after="0"/>
        <w:jc w:val="center"/>
        <w:rPr>
          <w:rFonts w:ascii="Times New Roman" w:hAnsi="Times New Roman"/>
          <w:b w:val="0"/>
          <w:kern w:val="0"/>
        </w:rPr>
      </w:pPr>
      <w:r>
        <w:rPr>
          <w:rFonts w:ascii="Times New Roman" w:hAnsi="Times New Roman"/>
          <w:b w:val="0"/>
          <w:kern w:val="0"/>
        </w:rPr>
        <w:t>ПОСТАНОВЛЕНИЕ</w:t>
      </w:r>
    </w:p>
    <w:p w:rsidR="00E12D84" w:rsidRDefault="00E12D84" w:rsidP="005F782E">
      <w:pPr>
        <w:jc w:val="both"/>
        <w:rPr>
          <w:rFonts w:eastAsiaTheme="minorHAnsi"/>
          <w:sz w:val="27"/>
          <w:szCs w:val="27"/>
          <w:lang w:eastAsia="en-US"/>
        </w:rPr>
      </w:pPr>
    </w:p>
    <w:p w:rsidR="00E12D84" w:rsidRPr="003A70AA" w:rsidRDefault="00E12D84" w:rsidP="00E12D84">
      <w:pPr>
        <w:pStyle w:val="af1"/>
        <w:tabs>
          <w:tab w:val="clear" w:pos="6804"/>
          <w:tab w:val="right" w:pos="9720"/>
        </w:tabs>
        <w:spacing w:before="240" w:after="240"/>
        <w:rPr>
          <w:sz w:val="22"/>
          <w:szCs w:val="22"/>
        </w:rPr>
      </w:pPr>
      <w:r>
        <w:rPr>
          <w:sz w:val="22"/>
          <w:szCs w:val="22"/>
        </w:rPr>
        <w:t>11.09.2019</w:t>
      </w:r>
      <w:r w:rsidRPr="003A70AA">
        <w:rPr>
          <w:sz w:val="22"/>
          <w:szCs w:val="22"/>
        </w:rPr>
        <w:t xml:space="preserve"> г.</w:t>
      </w:r>
      <w:r w:rsidRPr="003A70AA">
        <w:rPr>
          <w:sz w:val="22"/>
          <w:szCs w:val="22"/>
        </w:rPr>
        <w:tab/>
      </w:r>
      <w:r w:rsidR="00D86D77">
        <w:rPr>
          <w:sz w:val="22"/>
          <w:szCs w:val="22"/>
        </w:rPr>
        <w:tab/>
        <w:t>№ 283</w:t>
      </w:r>
    </w:p>
    <w:p w:rsidR="00E12D84" w:rsidRPr="00B76A9C" w:rsidRDefault="00E12D84" w:rsidP="00E12D84">
      <w:pPr>
        <w:pStyle w:val="af1"/>
        <w:tabs>
          <w:tab w:val="clear" w:pos="6804"/>
        </w:tabs>
        <w:spacing w:before="0"/>
        <w:rPr>
          <w:szCs w:val="24"/>
        </w:rPr>
      </w:pPr>
      <w:r w:rsidRPr="00B76A9C">
        <w:rPr>
          <w:szCs w:val="24"/>
        </w:rPr>
        <w:t>с. Зоркальцево</w:t>
      </w:r>
    </w:p>
    <w:p w:rsidR="00E12D84" w:rsidRDefault="00E12D84" w:rsidP="005F782E">
      <w:pPr>
        <w:jc w:val="both"/>
        <w:rPr>
          <w:rFonts w:eastAsiaTheme="minorHAnsi"/>
          <w:sz w:val="27"/>
          <w:szCs w:val="27"/>
          <w:lang w:eastAsia="en-US"/>
        </w:rPr>
      </w:pPr>
    </w:p>
    <w:p w:rsidR="00374523" w:rsidRPr="00E12D84" w:rsidRDefault="005F782E" w:rsidP="005F782E">
      <w:pPr>
        <w:jc w:val="both"/>
        <w:rPr>
          <w:rFonts w:eastAsiaTheme="minorHAnsi"/>
          <w:lang w:eastAsia="en-US"/>
        </w:rPr>
      </w:pPr>
      <w:r w:rsidRPr="00E12D84">
        <w:rPr>
          <w:rFonts w:eastAsiaTheme="minorHAnsi"/>
          <w:lang w:eastAsia="en-US"/>
        </w:rPr>
        <w:t xml:space="preserve">Об утверждении административного регламента </w:t>
      </w:r>
    </w:p>
    <w:p w:rsidR="00374523" w:rsidRPr="00E12D84" w:rsidRDefault="005F782E" w:rsidP="005F782E">
      <w:pPr>
        <w:jc w:val="both"/>
        <w:rPr>
          <w:rFonts w:eastAsiaTheme="minorHAnsi"/>
          <w:lang w:eastAsia="en-US"/>
        </w:rPr>
      </w:pPr>
      <w:r w:rsidRPr="00E12D84">
        <w:rPr>
          <w:rFonts w:eastAsiaTheme="minorHAnsi"/>
          <w:lang w:eastAsia="en-US"/>
        </w:rPr>
        <w:t xml:space="preserve">предоставления муниципальной услуги </w:t>
      </w:r>
    </w:p>
    <w:p w:rsidR="00374523" w:rsidRPr="00E12D84" w:rsidRDefault="005F782E" w:rsidP="005F782E">
      <w:pPr>
        <w:jc w:val="both"/>
        <w:rPr>
          <w:rFonts w:eastAsiaTheme="minorHAnsi"/>
          <w:lang w:eastAsia="en-US"/>
        </w:rPr>
      </w:pPr>
      <w:r w:rsidRPr="00E12D84">
        <w:rPr>
          <w:rFonts w:eastAsiaTheme="minorHAnsi"/>
          <w:lang w:eastAsia="en-US"/>
        </w:rPr>
        <w:t>«</w:t>
      </w:r>
      <w:r w:rsidR="00277E6F" w:rsidRPr="00E12D84">
        <w:rPr>
          <w:rFonts w:eastAsiaTheme="minorHAnsi"/>
          <w:lang w:eastAsia="en-US"/>
        </w:rPr>
        <w:t>Предоставление</w:t>
      </w:r>
      <w:r w:rsidRPr="00E12D84">
        <w:rPr>
          <w:rFonts w:eastAsiaTheme="minorHAnsi"/>
          <w:lang w:eastAsia="en-US"/>
        </w:rPr>
        <w:t xml:space="preserve"> разрешения на </w:t>
      </w:r>
      <w:r w:rsidR="00197156" w:rsidRPr="00E12D84">
        <w:rPr>
          <w:rFonts w:eastAsiaTheme="minorHAnsi"/>
          <w:lang w:eastAsia="en-US"/>
        </w:rPr>
        <w:t xml:space="preserve">отклонение от </w:t>
      </w:r>
    </w:p>
    <w:p w:rsidR="00197156" w:rsidRPr="00E12D84" w:rsidRDefault="00DE7299" w:rsidP="005F782E">
      <w:pPr>
        <w:jc w:val="both"/>
        <w:rPr>
          <w:rFonts w:eastAsiaTheme="minorHAnsi"/>
          <w:lang w:eastAsia="en-US"/>
        </w:rPr>
      </w:pPr>
      <w:r w:rsidRPr="00E12D84">
        <w:rPr>
          <w:rFonts w:eastAsiaTheme="minorHAnsi"/>
          <w:lang w:eastAsia="en-US"/>
        </w:rPr>
        <w:t>п</w:t>
      </w:r>
      <w:r w:rsidR="00197156" w:rsidRPr="00E12D84">
        <w:rPr>
          <w:rFonts w:eastAsiaTheme="minorHAnsi"/>
          <w:lang w:eastAsia="en-US"/>
        </w:rPr>
        <w:t>редельных</w:t>
      </w:r>
      <w:r w:rsidRPr="00E12D84">
        <w:rPr>
          <w:rFonts w:eastAsiaTheme="minorHAnsi"/>
          <w:lang w:eastAsia="en-US"/>
        </w:rPr>
        <w:t xml:space="preserve"> </w:t>
      </w:r>
      <w:r w:rsidR="00197156" w:rsidRPr="00E12D84">
        <w:rPr>
          <w:rFonts w:eastAsiaTheme="minorHAnsi"/>
          <w:lang w:eastAsia="en-US"/>
        </w:rPr>
        <w:t>параметров разрешенного строительства,</w:t>
      </w:r>
    </w:p>
    <w:p w:rsidR="005F782E" w:rsidRPr="00E12D84" w:rsidRDefault="00197156" w:rsidP="005F782E">
      <w:pPr>
        <w:jc w:val="both"/>
        <w:rPr>
          <w:rFonts w:eastAsiaTheme="minorHAnsi"/>
          <w:lang w:eastAsia="en-US"/>
        </w:rPr>
      </w:pPr>
      <w:r w:rsidRPr="00E12D84">
        <w:rPr>
          <w:rFonts w:eastAsiaTheme="minorHAnsi"/>
          <w:lang w:eastAsia="en-US"/>
        </w:rPr>
        <w:t>реконструкции</w:t>
      </w:r>
      <w:r w:rsidR="005F782E" w:rsidRPr="00E12D84">
        <w:rPr>
          <w:rFonts w:eastAsiaTheme="minorHAnsi"/>
          <w:lang w:eastAsia="en-US"/>
        </w:rPr>
        <w:t xml:space="preserve"> объект</w:t>
      </w:r>
      <w:r w:rsidRPr="00E12D84">
        <w:rPr>
          <w:rFonts w:eastAsiaTheme="minorHAnsi"/>
          <w:lang w:eastAsia="en-US"/>
        </w:rPr>
        <w:t>ов</w:t>
      </w:r>
      <w:r w:rsidR="005F782E" w:rsidRPr="00E12D84">
        <w:rPr>
          <w:rFonts w:eastAsiaTheme="minorHAnsi"/>
          <w:lang w:eastAsia="en-US"/>
        </w:rPr>
        <w:t xml:space="preserve"> капитального строительства»</w:t>
      </w:r>
    </w:p>
    <w:p w:rsidR="005F782E" w:rsidRPr="00197156" w:rsidRDefault="005F782E" w:rsidP="005F782E">
      <w:pPr>
        <w:pStyle w:val="Standard"/>
        <w:jc w:val="both"/>
        <w:rPr>
          <w:rFonts w:cs="Times New Roman"/>
          <w:kern w:val="0"/>
          <w:sz w:val="20"/>
          <w:szCs w:val="20"/>
          <w:lang w:eastAsia="ar-SA" w:bidi="ar-SA"/>
        </w:rPr>
      </w:pPr>
    </w:p>
    <w:p w:rsidR="005F782E" w:rsidRPr="00E12D84" w:rsidRDefault="005F782E" w:rsidP="00E12D84">
      <w:pPr>
        <w:autoSpaceDE w:val="0"/>
        <w:autoSpaceDN w:val="0"/>
        <w:adjustRightInd w:val="0"/>
        <w:spacing w:line="360" w:lineRule="auto"/>
        <w:ind w:firstLine="567"/>
        <w:jc w:val="both"/>
        <w:rPr>
          <w:rFonts w:eastAsiaTheme="minorHAnsi"/>
          <w:color w:val="052635"/>
          <w:lang w:eastAsia="en-US"/>
        </w:rPr>
      </w:pPr>
      <w:r w:rsidRPr="00E12D84">
        <w:rPr>
          <w:rFonts w:eastAsiaTheme="minorHAnsi"/>
          <w:color w:val="000000"/>
          <w:spacing w:val="10"/>
          <w:lang w:eastAsia="en-US"/>
        </w:rPr>
        <w:t xml:space="preserve">В целях </w:t>
      </w:r>
      <w:r w:rsidRPr="00E12D84">
        <w:rPr>
          <w:rFonts w:eastAsiaTheme="minorHAnsi"/>
          <w:color w:val="052635"/>
          <w:lang w:eastAsia="en-US"/>
        </w:rPr>
        <w:t xml:space="preserve">повышения качества предоставления услуг, создания комфортных условий для участников отношений, возникающих при предоставлении услуг, в соответствии </w:t>
      </w:r>
      <w:r w:rsidRPr="00E12D84">
        <w:rPr>
          <w:rFonts w:eastAsiaTheme="minorHAnsi" w:cstheme="minorBidi"/>
          <w:lang w:eastAsia="en-US"/>
        </w:rPr>
        <w:t xml:space="preserve">с федеральными законами от </w:t>
      </w:r>
      <w:r w:rsidRPr="00E12D84">
        <w:t>6 октября 2003 года</w:t>
      </w:r>
      <w:r w:rsidRPr="00E12D84">
        <w:rPr>
          <w:rFonts w:eastAsiaTheme="minorHAnsi" w:cstheme="minorBidi"/>
          <w:lang w:eastAsia="en-US"/>
        </w:rPr>
        <w:t xml:space="preserve"> № 131-ФЗ «Об общих принципах организации местного самоуправления в Российской Федерации»</w:t>
      </w:r>
      <w:r w:rsidR="00321550" w:rsidRPr="00E12D84">
        <w:rPr>
          <w:rFonts w:eastAsiaTheme="minorHAnsi" w:cstheme="minorBidi"/>
          <w:lang w:eastAsia="en-US"/>
        </w:rPr>
        <w:t>,</w:t>
      </w:r>
      <w:r w:rsidR="00A8393F" w:rsidRPr="00E12D84">
        <w:rPr>
          <w:rFonts w:eastAsiaTheme="minorHAnsi" w:cstheme="minorBidi"/>
          <w:lang w:eastAsia="en-US"/>
        </w:rPr>
        <w:t xml:space="preserve"> от 27 июля 2010 г. № 210-ФЗ «Об </w:t>
      </w:r>
      <w:r w:rsidR="00AA2E60" w:rsidRPr="00E12D84">
        <w:rPr>
          <w:rFonts w:eastAsiaTheme="minorHAnsi" w:cstheme="minorBidi"/>
          <w:lang w:eastAsia="en-US"/>
        </w:rPr>
        <w:t xml:space="preserve">организации </w:t>
      </w:r>
      <w:r w:rsidR="00563317" w:rsidRPr="00E12D84">
        <w:rPr>
          <w:rFonts w:eastAsiaTheme="minorHAnsi" w:cstheme="minorBidi"/>
          <w:lang w:eastAsia="en-US"/>
        </w:rPr>
        <w:t xml:space="preserve">предоставления государственных и муниципальных </w:t>
      </w:r>
      <w:r w:rsidRPr="00E12D84">
        <w:rPr>
          <w:rFonts w:eastAsiaTheme="minorHAnsi" w:cstheme="minorBidi"/>
          <w:lang w:eastAsia="en-US"/>
        </w:rPr>
        <w:t>услуг, руководствуясь Уставом муниципального образования «</w:t>
      </w:r>
      <w:r w:rsidR="00A8393F" w:rsidRPr="00E12D84">
        <w:rPr>
          <w:rFonts w:eastAsiaTheme="minorHAnsi" w:cstheme="minorBidi"/>
          <w:lang w:eastAsia="en-US"/>
        </w:rPr>
        <w:t>Зоркальцевское</w:t>
      </w:r>
      <w:r w:rsidRPr="00E12D84">
        <w:rPr>
          <w:rFonts w:eastAsiaTheme="minorHAnsi" w:cstheme="minorBidi"/>
          <w:lang w:eastAsia="en-US"/>
        </w:rPr>
        <w:t xml:space="preserve"> сельское поселение»</w:t>
      </w:r>
    </w:p>
    <w:p w:rsidR="005F782E" w:rsidRPr="00197156" w:rsidRDefault="005F782E" w:rsidP="00E12D84">
      <w:pPr>
        <w:pStyle w:val="Standard"/>
        <w:spacing w:line="360" w:lineRule="auto"/>
        <w:jc w:val="both"/>
        <w:rPr>
          <w:rFonts w:cs="Times New Roman"/>
          <w:kern w:val="0"/>
          <w:sz w:val="20"/>
          <w:szCs w:val="20"/>
          <w:lang w:eastAsia="ar-SA" w:bidi="ar-SA"/>
        </w:rPr>
      </w:pPr>
    </w:p>
    <w:p w:rsidR="005F782E" w:rsidRPr="00E12D84" w:rsidRDefault="005F782E" w:rsidP="00E12D84">
      <w:pPr>
        <w:pStyle w:val="af1"/>
        <w:tabs>
          <w:tab w:val="left" w:pos="2268"/>
        </w:tabs>
        <w:spacing w:before="0" w:line="360" w:lineRule="auto"/>
        <w:ind w:right="-2"/>
        <w:jc w:val="both"/>
        <w:rPr>
          <w:szCs w:val="24"/>
        </w:rPr>
      </w:pPr>
      <w:r w:rsidRPr="00E12D84">
        <w:rPr>
          <w:szCs w:val="24"/>
        </w:rPr>
        <w:t>ПОСТАНОВЛЯЮ:</w:t>
      </w:r>
    </w:p>
    <w:p w:rsidR="005F782E" w:rsidRPr="00197156" w:rsidRDefault="005F782E" w:rsidP="00E12D84">
      <w:pPr>
        <w:pStyle w:val="af1"/>
        <w:tabs>
          <w:tab w:val="left" w:pos="2268"/>
        </w:tabs>
        <w:spacing w:before="0" w:line="360" w:lineRule="auto"/>
        <w:ind w:right="-2"/>
        <w:jc w:val="both"/>
        <w:rPr>
          <w:sz w:val="20"/>
        </w:rPr>
      </w:pPr>
    </w:p>
    <w:p w:rsidR="005F782E" w:rsidRPr="00E12D84" w:rsidRDefault="005F782E" w:rsidP="00E12D84">
      <w:pPr>
        <w:pStyle w:val="Standard"/>
        <w:numPr>
          <w:ilvl w:val="0"/>
          <w:numId w:val="6"/>
        </w:numPr>
        <w:tabs>
          <w:tab w:val="clear" w:pos="720"/>
          <w:tab w:val="num" w:pos="0"/>
          <w:tab w:val="left" w:pos="851"/>
        </w:tabs>
        <w:snapToGrid w:val="0"/>
        <w:spacing w:line="360" w:lineRule="auto"/>
        <w:ind w:left="0" w:firstLine="0"/>
        <w:jc w:val="both"/>
        <w:rPr>
          <w:rFonts w:cs="Times New Roman"/>
        </w:rPr>
      </w:pPr>
      <w:r w:rsidRPr="00E12D84">
        <w:rPr>
          <w:rFonts w:cs="Times New Roman"/>
        </w:rPr>
        <w:t>Утвердить Административный регламент по предоставлению муниципальной услуги «</w:t>
      </w:r>
      <w:r w:rsidR="00277E6F" w:rsidRPr="00E12D84">
        <w:rPr>
          <w:rFonts w:cs="Times New Roman"/>
        </w:rPr>
        <w:t>Предоставление</w:t>
      </w:r>
      <w:r w:rsidRPr="00E12D84">
        <w:rPr>
          <w:rFonts w:cs="Times New Roman"/>
        </w:rPr>
        <w:t xml:space="preserve"> разрешения на </w:t>
      </w:r>
      <w:r w:rsidR="00197156" w:rsidRPr="00E12D84">
        <w:rPr>
          <w:rFonts w:cs="Times New Roman"/>
        </w:rPr>
        <w:t>отклонение от предельных параметров разрешенного строительства, реконструкции</w:t>
      </w:r>
      <w:r w:rsidRPr="00E12D84">
        <w:rPr>
          <w:rFonts w:cs="Times New Roman"/>
        </w:rPr>
        <w:t xml:space="preserve"> объект</w:t>
      </w:r>
      <w:r w:rsidR="00197156" w:rsidRPr="00E12D84">
        <w:rPr>
          <w:rFonts w:cs="Times New Roman"/>
        </w:rPr>
        <w:t>ов</w:t>
      </w:r>
      <w:r w:rsidRPr="00E12D84">
        <w:rPr>
          <w:rFonts w:cs="Times New Roman"/>
        </w:rPr>
        <w:t xml:space="preserve"> капитального строительства»</w:t>
      </w:r>
      <w:r w:rsidR="00321550" w:rsidRPr="00E12D84">
        <w:rPr>
          <w:rFonts w:cs="Times New Roman"/>
        </w:rPr>
        <w:t>,</w:t>
      </w:r>
      <w:r w:rsidRPr="00E12D84">
        <w:rPr>
          <w:rFonts w:cs="Times New Roman"/>
        </w:rPr>
        <w:t xml:space="preserve"> согласно Приложению.</w:t>
      </w:r>
    </w:p>
    <w:p w:rsidR="005F782E" w:rsidRPr="00E12D84" w:rsidRDefault="005F782E" w:rsidP="00E12D84">
      <w:pPr>
        <w:pStyle w:val="Standard"/>
        <w:numPr>
          <w:ilvl w:val="0"/>
          <w:numId w:val="6"/>
        </w:numPr>
        <w:autoSpaceDE w:val="0"/>
        <w:spacing w:line="360" w:lineRule="auto"/>
        <w:ind w:left="0" w:firstLine="0"/>
        <w:jc w:val="both"/>
        <w:textAlignment w:val="baseline"/>
        <w:rPr>
          <w:rFonts w:cs="Times New Roman"/>
        </w:rPr>
      </w:pPr>
      <w:r w:rsidRPr="00E12D84">
        <w:t xml:space="preserve">Опубликовать настоящее постановление в </w:t>
      </w:r>
      <w:r w:rsidR="00A8393F" w:rsidRPr="00E12D84">
        <w:t>и</w:t>
      </w:r>
      <w:r w:rsidRPr="00E12D84">
        <w:t>нформационн</w:t>
      </w:r>
      <w:r w:rsidR="00A8393F" w:rsidRPr="00E12D84">
        <w:t>ом</w:t>
      </w:r>
      <w:r w:rsidRPr="00E12D84">
        <w:t xml:space="preserve"> бюллетен</w:t>
      </w:r>
      <w:r w:rsidR="00A8393F" w:rsidRPr="00E12D84">
        <w:t>е Зоркальцевского</w:t>
      </w:r>
      <w:r w:rsidRPr="00E12D84">
        <w:t xml:space="preserve"> сельского поселения и на официальном сайте Администрации </w:t>
      </w:r>
      <w:r w:rsidR="00A8393F" w:rsidRPr="00E12D84">
        <w:t>Зоркальцевского</w:t>
      </w:r>
      <w:r w:rsidRPr="00E12D84">
        <w:t xml:space="preserve"> сельского поселения в сети интернет -</w:t>
      </w:r>
      <w:r w:rsidR="00A8393F" w:rsidRPr="00E12D84">
        <w:t xml:space="preserve"> </w:t>
      </w:r>
      <w:hyperlink r:id="rId10" w:history="1">
        <w:r w:rsidR="00563317" w:rsidRPr="00E12D84">
          <w:rPr>
            <w:rStyle w:val="aa"/>
            <w:lang w:val="en-US"/>
          </w:rPr>
          <w:t>www</w:t>
        </w:r>
        <w:r w:rsidR="00563317" w:rsidRPr="00E12D84">
          <w:rPr>
            <w:rStyle w:val="aa"/>
          </w:rPr>
          <w:t>.</w:t>
        </w:r>
        <w:r w:rsidR="00563317" w:rsidRPr="00E12D84">
          <w:rPr>
            <w:rStyle w:val="aa"/>
            <w:b/>
          </w:rPr>
          <w:t>zorkpos.</w:t>
        </w:r>
        <w:r w:rsidR="00563317" w:rsidRPr="00E12D84">
          <w:rPr>
            <w:rStyle w:val="aa"/>
            <w:b/>
            <w:lang w:val="en-US"/>
          </w:rPr>
          <w:t>tomsk</w:t>
        </w:r>
        <w:r w:rsidR="00563317" w:rsidRPr="00E12D84">
          <w:rPr>
            <w:rStyle w:val="aa"/>
            <w:b/>
          </w:rPr>
          <w:t>.</w:t>
        </w:r>
        <w:r w:rsidR="00563317" w:rsidRPr="00E12D84">
          <w:rPr>
            <w:rStyle w:val="aa"/>
            <w:b/>
            <w:lang w:val="en-US"/>
          </w:rPr>
          <w:t>ru</w:t>
        </w:r>
      </w:hyperlink>
      <w:r w:rsidRPr="00E12D84">
        <w:t>.</w:t>
      </w:r>
    </w:p>
    <w:p w:rsidR="005F782E" w:rsidRPr="00E12D84" w:rsidRDefault="005F782E" w:rsidP="00E12D84">
      <w:pPr>
        <w:numPr>
          <w:ilvl w:val="0"/>
          <w:numId w:val="6"/>
        </w:numPr>
        <w:tabs>
          <w:tab w:val="left" w:pos="284"/>
          <w:tab w:val="left" w:pos="993"/>
        </w:tabs>
        <w:spacing w:line="360" w:lineRule="auto"/>
        <w:ind w:left="0" w:firstLine="0"/>
        <w:jc w:val="both"/>
      </w:pPr>
      <w:r w:rsidRPr="00E12D84">
        <w:t>Настоящее постановление вступает в силу с даты официального опубликования.</w:t>
      </w:r>
    </w:p>
    <w:p w:rsidR="00321550" w:rsidRPr="00E12D84" w:rsidRDefault="00321550" w:rsidP="00E12D84">
      <w:pPr>
        <w:spacing w:line="360" w:lineRule="auto"/>
        <w:jc w:val="both"/>
        <w:rPr>
          <w:rFonts w:eastAsiaTheme="minorHAnsi"/>
          <w:lang w:eastAsia="en-US"/>
        </w:rPr>
      </w:pPr>
      <w:r w:rsidRPr="00E12D84">
        <w:rPr>
          <w:rFonts w:eastAsiaTheme="minorHAnsi"/>
          <w:lang w:eastAsia="en-US"/>
        </w:rPr>
        <w:t>4. Контроль за исполнением настоящего постановления оставляю за собой.</w:t>
      </w:r>
    </w:p>
    <w:p w:rsidR="005F782E" w:rsidRPr="00E12D84" w:rsidRDefault="005F782E" w:rsidP="00321550">
      <w:pPr>
        <w:pStyle w:val="af1"/>
        <w:tabs>
          <w:tab w:val="left" w:pos="2268"/>
        </w:tabs>
        <w:spacing w:before="0"/>
        <w:ind w:right="-2"/>
        <w:jc w:val="both"/>
        <w:rPr>
          <w:szCs w:val="24"/>
        </w:rPr>
      </w:pPr>
    </w:p>
    <w:p w:rsidR="00681C48" w:rsidRPr="00E12D84" w:rsidRDefault="00681C48" w:rsidP="00321550">
      <w:pPr>
        <w:pStyle w:val="af1"/>
        <w:tabs>
          <w:tab w:val="left" w:pos="2268"/>
        </w:tabs>
        <w:spacing w:before="0"/>
        <w:ind w:right="-2"/>
        <w:jc w:val="both"/>
        <w:rPr>
          <w:szCs w:val="24"/>
        </w:rPr>
      </w:pPr>
    </w:p>
    <w:p w:rsidR="00F43495" w:rsidRPr="00E12D84" w:rsidRDefault="005F782E" w:rsidP="00E12D84">
      <w:pPr>
        <w:ind w:firstLine="708"/>
      </w:pPr>
      <w:r w:rsidRPr="00E12D84">
        <w:t>Глава поселения</w:t>
      </w:r>
      <w:r w:rsidR="00E12D84">
        <w:tab/>
      </w:r>
      <w:r w:rsidR="00E12D84">
        <w:tab/>
      </w:r>
      <w:r w:rsidR="00E12D84">
        <w:tab/>
      </w:r>
      <w:r w:rsidR="00E12D84">
        <w:tab/>
      </w:r>
      <w:r w:rsidR="00E12D84">
        <w:tab/>
      </w:r>
      <w:r w:rsidR="00E12D84">
        <w:tab/>
      </w:r>
      <w:r w:rsidR="00E12D84">
        <w:tab/>
      </w:r>
      <w:r w:rsidR="00E12D84">
        <w:tab/>
      </w:r>
      <w:r w:rsidR="00E12D84">
        <w:tab/>
      </w:r>
      <w:r w:rsidR="00F43495" w:rsidRPr="00E12D84">
        <w:t>В</w:t>
      </w:r>
      <w:r w:rsidRPr="00E12D84">
        <w:t>.</w:t>
      </w:r>
      <w:r w:rsidR="00F43495" w:rsidRPr="00E12D84">
        <w:t>Н</w:t>
      </w:r>
      <w:r w:rsidRPr="00E12D84">
        <w:t xml:space="preserve">. </w:t>
      </w:r>
      <w:r w:rsidR="00F43495" w:rsidRPr="00E12D84">
        <w:t>Лобыня</w:t>
      </w:r>
    </w:p>
    <w:p w:rsidR="00F43495" w:rsidRDefault="00F43495" w:rsidP="005F782E">
      <w:pPr>
        <w:pStyle w:val="af1"/>
        <w:tabs>
          <w:tab w:val="clear" w:pos="6804"/>
          <w:tab w:val="left" w:pos="2268"/>
        </w:tabs>
        <w:spacing w:before="0"/>
        <w:ind w:right="-2"/>
        <w:rPr>
          <w:sz w:val="16"/>
          <w:szCs w:val="16"/>
        </w:rPr>
      </w:pPr>
    </w:p>
    <w:p w:rsidR="005F782E" w:rsidRPr="00D84578" w:rsidRDefault="00F43495" w:rsidP="005F782E">
      <w:pPr>
        <w:pStyle w:val="af1"/>
        <w:tabs>
          <w:tab w:val="clear" w:pos="6804"/>
          <w:tab w:val="left" w:pos="2268"/>
        </w:tabs>
        <w:spacing w:before="0"/>
        <w:ind w:right="-2"/>
        <w:rPr>
          <w:sz w:val="16"/>
          <w:szCs w:val="16"/>
        </w:rPr>
      </w:pPr>
      <w:r>
        <w:rPr>
          <w:sz w:val="16"/>
          <w:szCs w:val="16"/>
        </w:rPr>
        <w:t>Е.Н. Карбышева</w:t>
      </w:r>
    </w:p>
    <w:p w:rsidR="005F782E" w:rsidRDefault="005F782E" w:rsidP="005F782E">
      <w:pPr>
        <w:pStyle w:val="af1"/>
        <w:tabs>
          <w:tab w:val="clear" w:pos="6804"/>
          <w:tab w:val="left" w:pos="2268"/>
        </w:tabs>
        <w:spacing w:before="0"/>
        <w:ind w:right="-2"/>
        <w:rPr>
          <w:sz w:val="16"/>
          <w:szCs w:val="16"/>
        </w:rPr>
      </w:pPr>
      <w:r w:rsidRPr="00D84578">
        <w:rPr>
          <w:sz w:val="16"/>
          <w:szCs w:val="16"/>
        </w:rPr>
        <w:t>(3822) 9</w:t>
      </w:r>
      <w:r w:rsidR="00F43495">
        <w:rPr>
          <w:sz w:val="16"/>
          <w:szCs w:val="16"/>
        </w:rPr>
        <w:t>15308</w:t>
      </w:r>
    </w:p>
    <w:p w:rsidR="00E12D84" w:rsidRDefault="00E12D84" w:rsidP="005F782E">
      <w:pPr>
        <w:pStyle w:val="af1"/>
        <w:tabs>
          <w:tab w:val="clear" w:pos="6804"/>
          <w:tab w:val="left" w:pos="2268"/>
        </w:tabs>
        <w:spacing w:before="0"/>
        <w:ind w:right="-2"/>
        <w:rPr>
          <w:sz w:val="16"/>
          <w:szCs w:val="16"/>
        </w:rPr>
      </w:pPr>
    </w:p>
    <w:p w:rsidR="00686606" w:rsidRPr="003A70AA" w:rsidRDefault="00686606" w:rsidP="00686606">
      <w:pPr>
        <w:pStyle w:val="af9"/>
        <w:ind w:right="-99"/>
        <w:jc w:val="left"/>
        <w:rPr>
          <w:b w:val="0"/>
          <w:sz w:val="16"/>
          <w:szCs w:val="16"/>
        </w:rPr>
      </w:pPr>
      <w:r w:rsidRPr="003A70AA">
        <w:rPr>
          <w:b w:val="0"/>
          <w:sz w:val="16"/>
          <w:szCs w:val="16"/>
        </w:rPr>
        <w:t>В дело № 01 - ____</w:t>
      </w:r>
    </w:p>
    <w:p w:rsidR="00686606" w:rsidRPr="003A70AA" w:rsidRDefault="00686606" w:rsidP="00686606">
      <w:pPr>
        <w:pStyle w:val="af9"/>
        <w:ind w:right="-99"/>
        <w:jc w:val="left"/>
        <w:rPr>
          <w:b w:val="0"/>
          <w:sz w:val="16"/>
          <w:szCs w:val="16"/>
        </w:rPr>
      </w:pPr>
      <w:r w:rsidRPr="003A70AA">
        <w:rPr>
          <w:b w:val="0"/>
          <w:sz w:val="16"/>
          <w:szCs w:val="16"/>
        </w:rPr>
        <w:t>___________</w:t>
      </w:r>
      <w:r>
        <w:rPr>
          <w:b w:val="0"/>
          <w:sz w:val="16"/>
          <w:szCs w:val="16"/>
        </w:rPr>
        <w:t>Т.В. Наконечная</w:t>
      </w:r>
    </w:p>
    <w:p w:rsidR="00F43495" w:rsidRPr="00E12D84" w:rsidRDefault="00686606" w:rsidP="00E12D84">
      <w:pPr>
        <w:pStyle w:val="af1"/>
        <w:tabs>
          <w:tab w:val="left" w:pos="708"/>
        </w:tabs>
        <w:spacing w:before="0"/>
        <w:rPr>
          <w:sz w:val="16"/>
          <w:szCs w:val="16"/>
        </w:rPr>
      </w:pPr>
      <w:r w:rsidRPr="003A70AA">
        <w:rPr>
          <w:sz w:val="16"/>
          <w:szCs w:val="16"/>
        </w:rPr>
        <w:t>«___»______________ 201</w:t>
      </w:r>
      <w:r w:rsidR="00CB5BC3">
        <w:rPr>
          <w:sz w:val="16"/>
          <w:szCs w:val="16"/>
        </w:rPr>
        <w:t>9</w:t>
      </w:r>
      <w:r w:rsidRPr="003A70AA">
        <w:rPr>
          <w:sz w:val="16"/>
          <w:szCs w:val="16"/>
        </w:rPr>
        <w:t>г</w:t>
      </w:r>
    </w:p>
    <w:p w:rsidR="00E12D84" w:rsidRDefault="00E12D84" w:rsidP="00411580">
      <w:pPr>
        <w:ind w:firstLine="567"/>
        <w:jc w:val="right"/>
        <w:rPr>
          <w:rFonts w:eastAsiaTheme="minorHAnsi"/>
          <w:sz w:val="28"/>
          <w:szCs w:val="28"/>
          <w:lang w:eastAsia="en-US"/>
        </w:rPr>
      </w:pPr>
    </w:p>
    <w:p w:rsidR="00411580" w:rsidRPr="00E12D84" w:rsidRDefault="009A7DB3" w:rsidP="00411580">
      <w:pPr>
        <w:ind w:firstLine="567"/>
        <w:jc w:val="right"/>
      </w:pPr>
      <w:r>
        <w:rPr>
          <w:rFonts w:eastAsiaTheme="minorHAnsi"/>
          <w:sz w:val="28"/>
          <w:szCs w:val="28"/>
          <w:lang w:eastAsia="en-US"/>
        </w:rPr>
        <w:tab/>
      </w:r>
      <w:bookmarkStart w:id="1" w:name="P58"/>
      <w:bookmarkEnd w:id="1"/>
      <w:r w:rsidR="00411580" w:rsidRPr="00E12D84">
        <w:t>Приложение к постановлению</w:t>
      </w:r>
    </w:p>
    <w:p w:rsidR="00411580" w:rsidRPr="00E12D84" w:rsidRDefault="00411580" w:rsidP="00411580">
      <w:pPr>
        <w:ind w:firstLine="567"/>
        <w:jc w:val="right"/>
      </w:pPr>
      <w:r w:rsidRPr="00E12D84">
        <w:t xml:space="preserve"> Администрации </w:t>
      </w:r>
      <w:r w:rsidR="00C07554" w:rsidRPr="00E12D84">
        <w:t>Зоркальцевского</w:t>
      </w:r>
      <w:r w:rsidRPr="00E12D84">
        <w:t xml:space="preserve"> </w:t>
      </w:r>
    </w:p>
    <w:p w:rsidR="00411580" w:rsidRPr="00E12D84" w:rsidRDefault="00411580" w:rsidP="00411580">
      <w:pPr>
        <w:ind w:firstLine="567"/>
        <w:jc w:val="right"/>
      </w:pPr>
      <w:r w:rsidRPr="00E12D84">
        <w:t>сельского поселения</w:t>
      </w:r>
    </w:p>
    <w:p w:rsidR="00411580" w:rsidRPr="00E12D84" w:rsidRDefault="00411580" w:rsidP="00411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rPr>
      </w:pPr>
      <w:r w:rsidRPr="00E12D84">
        <w:t xml:space="preserve"> от </w:t>
      </w:r>
      <w:r w:rsidR="00E12D84">
        <w:t>11</w:t>
      </w:r>
      <w:r w:rsidR="00A00D80" w:rsidRPr="00E12D84">
        <w:t>.0</w:t>
      </w:r>
      <w:r w:rsidR="00E12D84">
        <w:t>9</w:t>
      </w:r>
      <w:r w:rsidR="00A00D80" w:rsidRPr="00E12D84">
        <w:t>.</w:t>
      </w:r>
      <w:r w:rsidRPr="00E12D84">
        <w:t>20</w:t>
      </w:r>
      <w:r w:rsidR="00A00D80" w:rsidRPr="00E12D84">
        <w:t>19</w:t>
      </w:r>
      <w:r w:rsidR="00E12D84">
        <w:t xml:space="preserve">г. </w:t>
      </w:r>
      <w:r w:rsidRPr="00E12D84">
        <w:t xml:space="preserve">№ </w:t>
      </w:r>
      <w:r w:rsidR="00E12D84">
        <w:t>279</w:t>
      </w:r>
    </w:p>
    <w:p w:rsidR="00F55A0C" w:rsidRDefault="00F55A0C" w:rsidP="00411580">
      <w:pPr>
        <w:overflowPunct w:val="0"/>
        <w:autoSpaceDE w:val="0"/>
        <w:autoSpaceDN w:val="0"/>
        <w:adjustRightInd w:val="0"/>
        <w:jc w:val="right"/>
        <w:textAlignment w:val="baseline"/>
      </w:pPr>
    </w:p>
    <w:p w:rsidR="00F55A0C" w:rsidRDefault="00F55A0C" w:rsidP="005A4539">
      <w:pPr>
        <w:pStyle w:val="ConsPlusTitle"/>
        <w:jc w:val="center"/>
        <w:rPr>
          <w:rFonts w:ascii="Times New Roman" w:hAnsi="Times New Roman" w:cs="Times New Roman"/>
          <w:sz w:val="24"/>
          <w:szCs w:val="24"/>
        </w:rPr>
      </w:pPr>
    </w:p>
    <w:p w:rsidR="005A4539" w:rsidRPr="002D4AFE" w:rsidRDefault="005A4539" w:rsidP="005A4539">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Административный регламент</w:t>
      </w:r>
    </w:p>
    <w:p w:rsidR="001C4603" w:rsidRPr="002D4AFE" w:rsidRDefault="005A4539"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 xml:space="preserve">предоставления муниципальной услуги </w:t>
      </w:r>
    </w:p>
    <w:p w:rsidR="005A4539" w:rsidRPr="002D4AFE" w:rsidRDefault="007D363F" w:rsidP="00B304C2">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w:t>
      </w:r>
      <w:r w:rsidR="00277E6F">
        <w:rPr>
          <w:rFonts w:ascii="Times New Roman" w:hAnsi="Times New Roman" w:cs="Times New Roman"/>
          <w:sz w:val="24"/>
          <w:szCs w:val="24"/>
        </w:rPr>
        <w:t>Предоставление</w:t>
      </w:r>
      <w:r w:rsidRPr="002D4AFE">
        <w:rPr>
          <w:rFonts w:ascii="Times New Roman" w:hAnsi="Times New Roman" w:cs="Times New Roman"/>
          <w:sz w:val="24"/>
          <w:szCs w:val="24"/>
        </w:rPr>
        <w:t xml:space="preserve"> разрешения на </w:t>
      </w:r>
      <w:r w:rsidR="00B304C2">
        <w:rPr>
          <w:rFonts w:ascii="Times New Roman" w:hAnsi="Times New Roman" w:cs="Times New Roman"/>
          <w:sz w:val="24"/>
          <w:szCs w:val="24"/>
        </w:rPr>
        <w:t>отклонение от предельных параметров разрешенного строительства, реконструкции</w:t>
      </w:r>
      <w:r w:rsidRPr="002D4AFE">
        <w:rPr>
          <w:rFonts w:ascii="Times New Roman" w:hAnsi="Times New Roman" w:cs="Times New Roman"/>
          <w:sz w:val="24"/>
          <w:szCs w:val="24"/>
        </w:rPr>
        <w:t xml:space="preserve"> объект</w:t>
      </w:r>
      <w:r w:rsidR="00B304C2">
        <w:rPr>
          <w:rFonts w:ascii="Times New Roman" w:hAnsi="Times New Roman" w:cs="Times New Roman"/>
          <w:sz w:val="24"/>
          <w:szCs w:val="24"/>
        </w:rPr>
        <w:t>ов</w:t>
      </w:r>
      <w:r w:rsidRPr="002D4AFE">
        <w:rPr>
          <w:rFonts w:ascii="Times New Roman" w:hAnsi="Times New Roman" w:cs="Times New Roman"/>
          <w:sz w:val="24"/>
          <w:szCs w:val="24"/>
        </w:rPr>
        <w:t xml:space="preserve"> капитального строительства»</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1. Общие положения</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Предмет регулирования </w:t>
      </w:r>
      <w:r w:rsidR="0037413A">
        <w:rPr>
          <w:rFonts w:ascii="Times New Roman" w:hAnsi="Times New Roman" w:cs="Times New Roman"/>
          <w:b/>
          <w:sz w:val="24"/>
          <w:szCs w:val="24"/>
        </w:rPr>
        <w:t xml:space="preserve">административного </w:t>
      </w:r>
      <w:r w:rsidRPr="002D4AFE">
        <w:rPr>
          <w:rFonts w:ascii="Times New Roman" w:hAnsi="Times New Roman" w:cs="Times New Roman"/>
          <w:b/>
          <w:sz w:val="24"/>
          <w:szCs w:val="24"/>
        </w:rPr>
        <w:t>регламента</w:t>
      </w:r>
    </w:p>
    <w:p w:rsidR="005A4539" w:rsidRPr="002D4AFE" w:rsidRDefault="005A4539" w:rsidP="005A4539">
      <w:pPr>
        <w:pStyle w:val="ConsPlusNormal"/>
        <w:jc w:val="both"/>
        <w:rPr>
          <w:rFonts w:ascii="Times New Roman" w:hAnsi="Times New Roman" w:cs="Times New Roman"/>
          <w:sz w:val="24"/>
          <w:szCs w:val="24"/>
        </w:rPr>
      </w:pPr>
    </w:p>
    <w:p w:rsidR="00551BD9" w:rsidRDefault="00C07554" w:rsidP="00FF5723">
      <w:pPr>
        <w:widowControl w:val="0"/>
        <w:numPr>
          <w:ilvl w:val="0"/>
          <w:numId w:val="8"/>
        </w:numPr>
        <w:tabs>
          <w:tab w:val="clear" w:pos="1133"/>
          <w:tab w:val="left" w:pos="851"/>
        </w:tabs>
        <w:ind w:left="0" w:firstLine="567"/>
        <w:jc w:val="both"/>
      </w:pPr>
      <w:r>
        <w:t xml:space="preserve"> </w:t>
      </w:r>
      <w:r w:rsidR="00551BD9" w:rsidRPr="007F0BB8">
        <w:t xml:space="preserve">Административный регламент предоставления муниципальной услуги </w:t>
      </w:r>
      <w:r w:rsidR="00551BD9">
        <w:t>«</w:t>
      </w:r>
      <w:r w:rsidR="00551BD9" w:rsidRPr="00526A7C">
        <w:rPr>
          <w:color w:val="2D2D2D"/>
          <w:spacing w:val="1"/>
        </w:rPr>
        <w:t xml:space="preserve">Предоставление разрешения на </w:t>
      </w:r>
      <w:r w:rsidR="00000CCB">
        <w:rPr>
          <w:color w:val="2D2D2D"/>
          <w:spacing w:val="1"/>
        </w:rPr>
        <w:t>отклонение от предельных параметров разрешенного строительства, реконструкции</w:t>
      </w:r>
      <w:r w:rsidR="00000CCB" w:rsidRPr="00526A7C">
        <w:rPr>
          <w:color w:val="2D2D2D"/>
          <w:spacing w:val="1"/>
        </w:rPr>
        <w:t xml:space="preserve"> объект</w:t>
      </w:r>
      <w:r w:rsidR="00000CCB">
        <w:rPr>
          <w:color w:val="2D2D2D"/>
          <w:spacing w:val="1"/>
        </w:rPr>
        <w:t>ов</w:t>
      </w:r>
      <w:r w:rsidR="00000CCB" w:rsidRPr="00526A7C">
        <w:rPr>
          <w:color w:val="2D2D2D"/>
          <w:spacing w:val="1"/>
        </w:rPr>
        <w:t xml:space="preserve"> капитального строительства</w:t>
      </w:r>
      <w:r w:rsidR="00551BD9">
        <w:t>»</w:t>
      </w:r>
      <w:r w:rsidR="00963498">
        <w:t>(далее - А</w:t>
      </w:r>
      <w:r w:rsidR="00551BD9" w:rsidRPr="007F0BB8">
        <w:t xml:space="preserve">дминистративный регламент) устанавливает стандарт предоставления муниципальной услуги </w:t>
      </w:r>
      <w:r w:rsidR="00551BD9">
        <w:t>«</w:t>
      </w:r>
      <w:r w:rsidR="00551BD9" w:rsidRPr="00526A7C">
        <w:rPr>
          <w:color w:val="2D2D2D"/>
          <w:spacing w:val="1"/>
        </w:rPr>
        <w:t xml:space="preserve">Предоставление разрешения на </w:t>
      </w:r>
      <w:r w:rsidR="00000CCB">
        <w:rPr>
          <w:color w:val="2D2D2D"/>
          <w:spacing w:val="1"/>
        </w:rPr>
        <w:t>отклонение от предельных параметров разрешенного строительства, реконструкции</w:t>
      </w:r>
      <w:r w:rsidR="00551BD9" w:rsidRPr="00526A7C">
        <w:rPr>
          <w:color w:val="2D2D2D"/>
          <w:spacing w:val="1"/>
        </w:rPr>
        <w:t xml:space="preserve"> объект</w:t>
      </w:r>
      <w:r w:rsidR="00000CCB">
        <w:rPr>
          <w:color w:val="2D2D2D"/>
          <w:spacing w:val="1"/>
        </w:rPr>
        <w:t>ов</w:t>
      </w:r>
      <w:r w:rsidR="00551BD9" w:rsidRPr="00526A7C">
        <w:rPr>
          <w:color w:val="2D2D2D"/>
          <w:spacing w:val="1"/>
        </w:rPr>
        <w:t xml:space="preserve"> капитального строительства</w:t>
      </w:r>
      <w:r w:rsidR="00551BD9">
        <w:t>»</w:t>
      </w:r>
      <w:r w:rsidR="00551BD9" w:rsidRPr="007F0BB8">
        <w:t xml:space="preserve">(далее - муниципальная услуга) на </w:t>
      </w:r>
      <w:r w:rsidR="00551BD9">
        <w:t>территории муниципального образования «</w:t>
      </w:r>
      <w:r>
        <w:t>Зоркальцевское</w:t>
      </w:r>
      <w:r w:rsidR="00551BD9">
        <w:t xml:space="preserve"> сельское поселение»</w:t>
      </w:r>
      <w:r w:rsidR="00551BD9" w:rsidRPr="007F0BB8">
        <w:rPr>
          <w:i/>
        </w:rPr>
        <w:t xml:space="preserve">, </w:t>
      </w:r>
      <w:r w:rsidR="00551BD9" w:rsidRPr="007F0BB8">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51BD9">
        <w:t xml:space="preserve">Администрации </w:t>
      </w:r>
      <w:r>
        <w:t>Зоркальцевского</w:t>
      </w:r>
      <w:r w:rsidR="00551BD9">
        <w:t xml:space="preserve"> сельского поселения</w:t>
      </w:r>
      <w:r w:rsidR="00551BD9" w:rsidRPr="007F0BB8">
        <w:t xml:space="preserve">, должностных лиц Администрации </w:t>
      </w:r>
      <w:r>
        <w:t>Зоркальцевского</w:t>
      </w:r>
      <w:r w:rsidR="00551BD9">
        <w:t xml:space="preserve"> </w:t>
      </w:r>
      <w:r w:rsidR="00551BD9" w:rsidRPr="007F0BB8">
        <w:t>сельского поселения, муниципальных служащих</w:t>
      </w:r>
      <w:r w:rsidR="002A6B14">
        <w:t>, работников</w:t>
      </w:r>
      <w:r w:rsidR="00551BD9" w:rsidRPr="007F0BB8">
        <w:t>.</w:t>
      </w:r>
    </w:p>
    <w:p w:rsidR="00504CB3" w:rsidRPr="00A31E1B" w:rsidRDefault="00504CB3" w:rsidP="00504CB3">
      <w:pPr>
        <w:widowControl w:val="0"/>
        <w:tabs>
          <w:tab w:val="left" w:pos="851"/>
        </w:tabs>
        <w:ind w:left="567"/>
        <w:jc w:val="both"/>
      </w:pPr>
    </w:p>
    <w:p w:rsidR="005A4539" w:rsidRPr="002D4AFE" w:rsidRDefault="005A4539" w:rsidP="00FA3C04">
      <w:pPr>
        <w:pStyle w:val="ConsPlusNormal"/>
        <w:ind w:firstLine="567"/>
        <w:jc w:val="center"/>
        <w:outlineLvl w:val="2"/>
        <w:rPr>
          <w:rFonts w:ascii="Times New Roman" w:hAnsi="Times New Roman" w:cs="Times New Roman"/>
          <w:b/>
          <w:sz w:val="24"/>
          <w:szCs w:val="24"/>
        </w:rPr>
      </w:pPr>
      <w:r w:rsidRPr="002D4AFE">
        <w:rPr>
          <w:rFonts w:ascii="Times New Roman" w:hAnsi="Times New Roman" w:cs="Times New Roman"/>
          <w:b/>
          <w:sz w:val="24"/>
          <w:szCs w:val="24"/>
        </w:rPr>
        <w:t>Круг заявителей</w:t>
      </w:r>
    </w:p>
    <w:p w:rsidR="005A4539" w:rsidRPr="002D4AFE" w:rsidRDefault="005A4539" w:rsidP="00FA3C04">
      <w:pPr>
        <w:pStyle w:val="ConsPlusNormal"/>
        <w:ind w:firstLine="567"/>
        <w:jc w:val="both"/>
        <w:rPr>
          <w:rFonts w:ascii="Times New Roman" w:hAnsi="Times New Roman" w:cs="Times New Roman"/>
          <w:sz w:val="24"/>
          <w:szCs w:val="24"/>
        </w:rPr>
      </w:pPr>
    </w:p>
    <w:p w:rsidR="00000CCB" w:rsidRDefault="00000CCB" w:rsidP="00FF5723">
      <w:pPr>
        <w:pStyle w:val="af0"/>
        <w:numPr>
          <w:ilvl w:val="0"/>
          <w:numId w:val="8"/>
        </w:numPr>
        <w:shd w:val="clear" w:color="auto" w:fill="FFFFFF"/>
        <w:autoSpaceDE w:val="0"/>
        <w:autoSpaceDN w:val="0"/>
        <w:adjustRightInd w:val="0"/>
        <w:ind w:left="0" w:firstLine="567"/>
        <w:jc w:val="both"/>
        <w:rPr>
          <w:rFonts w:cs="Arial"/>
        </w:rPr>
      </w:pPr>
      <w:r w:rsidRPr="00504CB3">
        <w:rPr>
          <w:rFonts w:cs="Arial"/>
        </w:rPr>
        <w:t xml:space="preserve">Право на получение муниципальной услуги имеют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E12D84" w:rsidRPr="00504CB3">
        <w:rPr>
          <w:rFonts w:cs="Arial"/>
        </w:rPr>
        <w:t>иные характеристики,</w:t>
      </w:r>
      <w:r w:rsidRPr="00504CB3">
        <w:rPr>
          <w:rFonts w:cs="Arial"/>
        </w:rPr>
        <w:t xml:space="preserve"> которых неблагоприятны для застройки</w:t>
      </w:r>
      <w:r w:rsidR="00795D46" w:rsidRPr="00504CB3">
        <w:rPr>
          <w:rFonts w:cs="Arial"/>
        </w:rPr>
        <w:t>,</w:t>
      </w:r>
      <w:r w:rsidR="00504CB3" w:rsidRPr="00504CB3">
        <w:rPr>
          <w:rFonts w:cs="Arial"/>
        </w:rPr>
        <w:t xml:space="preserve"> а также уполномоченные в установленном порядке их представители (далее – заявители)</w:t>
      </w:r>
      <w:r w:rsidR="00504CB3">
        <w:rPr>
          <w:rFonts w:cs="Arial"/>
        </w:rPr>
        <w:t>.</w:t>
      </w:r>
    </w:p>
    <w:p w:rsidR="00504CB3" w:rsidRDefault="00504CB3" w:rsidP="00FA3C04">
      <w:pPr>
        <w:pStyle w:val="ConsPlusNormal"/>
        <w:ind w:firstLine="567"/>
        <w:jc w:val="center"/>
        <w:outlineLvl w:val="2"/>
        <w:rPr>
          <w:rFonts w:ascii="Times New Roman" w:hAnsi="Times New Roman" w:cs="Times New Roman"/>
          <w:b/>
          <w:sz w:val="24"/>
          <w:szCs w:val="24"/>
        </w:rPr>
      </w:pPr>
    </w:p>
    <w:p w:rsidR="005A4539" w:rsidRDefault="001446A2" w:rsidP="00FA3C04">
      <w:pPr>
        <w:pStyle w:val="ConsPlusNormal"/>
        <w:ind w:firstLine="567"/>
        <w:jc w:val="center"/>
        <w:outlineLvl w:val="2"/>
        <w:rPr>
          <w:rFonts w:ascii="Times New Roman" w:hAnsi="Times New Roman" w:cs="Times New Roman"/>
          <w:b/>
          <w:sz w:val="24"/>
          <w:szCs w:val="24"/>
        </w:rPr>
      </w:pPr>
      <w:r>
        <w:rPr>
          <w:rFonts w:ascii="Times New Roman" w:hAnsi="Times New Roman" w:cs="Times New Roman"/>
          <w:b/>
          <w:sz w:val="24"/>
          <w:szCs w:val="24"/>
        </w:rPr>
        <w:t>И</w:t>
      </w:r>
      <w:r w:rsidR="005A4539" w:rsidRPr="002D4AFE">
        <w:rPr>
          <w:rFonts w:ascii="Times New Roman" w:hAnsi="Times New Roman" w:cs="Times New Roman"/>
          <w:b/>
          <w:sz w:val="24"/>
          <w:szCs w:val="24"/>
        </w:rPr>
        <w:t>нформировани</w:t>
      </w:r>
      <w:r>
        <w:rPr>
          <w:rFonts w:ascii="Times New Roman" w:hAnsi="Times New Roman" w:cs="Times New Roman"/>
          <w:b/>
          <w:sz w:val="24"/>
          <w:szCs w:val="24"/>
        </w:rPr>
        <w:t>е</w:t>
      </w:r>
      <w:r w:rsidR="005A4539" w:rsidRPr="002D4AFE">
        <w:rPr>
          <w:rFonts w:ascii="Times New Roman" w:hAnsi="Times New Roman" w:cs="Times New Roman"/>
          <w:b/>
          <w:sz w:val="24"/>
          <w:szCs w:val="24"/>
        </w:rPr>
        <w:t xml:space="preserve"> о </w:t>
      </w:r>
      <w:r>
        <w:rPr>
          <w:rFonts w:ascii="Times New Roman" w:hAnsi="Times New Roman" w:cs="Times New Roman"/>
          <w:b/>
          <w:sz w:val="24"/>
          <w:szCs w:val="24"/>
        </w:rPr>
        <w:t>порядке предоставления</w:t>
      </w:r>
      <w:r w:rsidR="005A4539" w:rsidRPr="002D4AFE">
        <w:rPr>
          <w:rFonts w:ascii="Times New Roman" w:hAnsi="Times New Roman" w:cs="Times New Roman"/>
          <w:b/>
          <w:sz w:val="24"/>
          <w:szCs w:val="24"/>
        </w:rPr>
        <w:t xml:space="preserve"> муниципальной услуги</w:t>
      </w:r>
    </w:p>
    <w:p w:rsidR="00551BD9" w:rsidRPr="002D4AFE" w:rsidRDefault="00551BD9" w:rsidP="00FA3C04">
      <w:pPr>
        <w:pStyle w:val="ConsPlusNormal"/>
        <w:ind w:firstLine="567"/>
        <w:jc w:val="center"/>
        <w:outlineLvl w:val="2"/>
        <w:rPr>
          <w:rFonts w:ascii="Times New Roman" w:hAnsi="Times New Roman" w:cs="Times New Roman"/>
          <w:b/>
          <w:sz w:val="24"/>
          <w:szCs w:val="24"/>
        </w:rPr>
      </w:pPr>
    </w:p>
    <w:p w:rsidR="00551BD9" w:rsidRPr="00B6323F" w:rsidRDefault="00963498" w:rsidP="00FF5723">
      <w:pPr>
        <w:widowControl w:val="0"/>
        <w:tabs>
          <w:tab w:val="left" w:pos="851"/>
        </w:tabs>
        <w:ind w:firstLine="567"/>
        <w:jc w:val="both"/>
      </w:pPr>
      <w:r>
        <w:t>3.</w:t>
      </w:r>
      <w:r w:rsidR="00C07554">
        <w:t xml:space="preserve"> </w:t>
      </w:r>
      <w:r w:rsidR="00551BD9" w:rsidRPr="00B6323F">
        <w:t xml:space="preserve">Информирование о порядке предоставления муниципальной услуги обеспечивается муниципальными служащими, специалистами </w:t>
      </w:r>
      <w:r w:rsidR="00551BD9" w:rsidRPr="007F0BB8">
        <w:t xml:space="preserve">Администрации </w:t>
      </w:r>
      <w:r w:rsidR="00C07554">
        <w:t>Зоркальцевского</w:t>
      </w:r>
      <w:r w:rsidR="00551BD9">
        <w:t xml:space="preserve"> сельского поселения.</w:t>
      </w:r>
    </w:p>
    <w:p w:rsidR="00551BD9" w:rsidRPr="007F0BB8" w:rsidRDefault="00FF5723" w:rsidP="00FF5723">
      <w:pPr>
        <w:widowControl w:val="0"/>
        <w:tabs>
          <w:tab w:val="left" w:pos="851"/>
        </w:tabs>
        <w:autoSpaceDE w:val="0"/>
        <w:autoSpaceDN w:val="0"/>
        <w:adjustRightInd w:val="0"/>
        <w:ind w:firstLine="567"/>
        <w:jc w:val="both"/>
      </w:pPr>
      <w:r>
        <w:t xml:space="preserve">4. </w:t>
      </w:r>
      <w:r w:rsidR="00551BD9" w:rsidRPr="007F0BB8">
        <w:t>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5A4539" w:rsidRPr="002D4AFE" w:rsidRDefault="00963498"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C07554">
        <w:rPr>
          <w:rFonts w:ascii="Times New Roman" w:hAnsi="Times New Roman" w:cs="Times New Roman"/>
          <w:sz w:val="24"/>
          <w:szCs w:val="24"/>
        </w:rPr>
        <w:t xml:space="preserve"> </w:t>
      </w:r>
      <w:r w:rsidR="00551BD9" w:rsidRPr="007F0BB8">
        <w:rPr>
          <w:rFonts w:ascii="Times New Roman" w:hAnsi="Times New Roman"/>
          <w:sz w:val="24"/>
          <w:szCs w:val="24"/>
        </w:rPr>
        <w:t xml:space="preserve">Место </w:t>
      </w:r>
      <w:r w:rsidR="00551BD9">
        <w:rPr>
          <w:rFonts w:ascii="Times New Roman" w:hAnsi="Times New Roman"/>
          <w:sz w:val="24"/>
          <w:szCs w:val="24"/>
        </w:rPr>
        <w:t>предоставления услуги:</w:t>
      </w:r>
      <w:r w:rsidR="00C07554">
        <w:rPr>
          <w:rFonts w:ascii="Times New Roman" w:hAnsi="Times New Roman"/>
          <w:sz w:val="24"/>
          <w:szCs w:val="24"/>
        </w:rPr>
        <w:t xml:space="preserve"> </w:t>
      </w:r>
      <w:r w:rsidR="00E235BA">
        <w:rPr>
          <w:rFonts w:ascii="Times New Roman" w:hAnsi="Times New Roman" w:cs="Times New Roman"/>
          <w:sz w:val="24"/>
          <w:szCs w:val="24"/>
        </w:rPr>
        <w:t xml:space="preserve">Администрация </w:t>
      </w:r>
      <w:r w:rsidR="00C07554">
        <w:rPr>
          <w:rFonts w:ascii="Times New Roman" w:hAnsi="Times New Roman" w:cs="Times New Roman"/>
          <w:sz w:val="24"/>
          <w:szCs w:val="24"/>
        </w:rPr>
        <w:t>Зоркальцевского</w:t>
      </w:r>
      <w:r w:rsidR="001446A2">
        <w:rPr>
          <w:rFonts w:ascii="Times New Roman" w:hAnsi="Times New Roman" w:cs="Times New Roman"/>
          <w:sz w:val="24"/>
          <w:szCs w:val="24"/>
        </w:rPr>
        <w:t xml:space="preserve"> сельского поселения Томского</w:t>
      </w:r>
      <w:r w:rsidR="00E235BA">
        <w:rPr>
          <w:rFonts w:ascii="Times New Roman" w:hAnsi="Times New Roman" w:cs="Times New Roman"/>
          <w:sz w:val="24"/>
          <w:szCs w:val="24"/>
        </w:rPr>
        <w:t xml:space="preserve"> района </w:t>
      </w:r>
      <w:r w:rsidR="001446A2">
        <w:rPr>
          <w:rFonts w:ascii="Times New Roman" w:hAnsi="Times New Roman" w:cs="Times New Roman"/>
          <w:sz w:val="24"/>
          <w:szCs w:val="24"/>
        </w:rPr>
        <w:t xml:space="preserve">Томской </w:t>
      </w:r>
      <w:r w:rsidR="00E235BA">
        <w:rPr>
          <w:rFonts w:ascii="Times New Roman" w:hAnsi="Times New Roman" w:cs="Times New Roman"/>
          <w:sz w:val="24"/>
          <w:szCs w:val="24"/>
        </w:rPr>
        <w:t>области</w:t>
      </w:r>
      <w:r w:rsidR="004D55D6">
        <w:rPr>
          <w:rFonts w:ascii="Times New Roman" w:hAnsi="Times New Roman" w:cs="Times New Roman"/>
          <w:sz w:val="24"/>
          <w:szCs w:val="24"/>
        </w:rPr>
        <w:t>.</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Почтовый адрес: </w:t>
      </w:r>
      <w:r w:rsidR="001446A2">
        <w:rPr>
          <w:rFonts w:ascii="Times New Roman" w:hAnsi="Times New Roman" w:cs="Times New Roman"/>
          <w:sz w:val="24"/>
          <w:szCs w:val="24"/>
        </w:rPr>
        <w:t xml:space="preserve">Томская область, Томский </w:t>
      </w:r>
      <w:r w:rsidR="00E235BA">
        <w:rPr>
          <w:rFonts w:ascii="Times New Roman" w:hAnsi="Times New Roman" w:cs="Times New Roman"/>
          <w:sz w:val="24"/>
          <w:szCs w:val="24"/>
        </w:rPr>
        <w:t>район</w:t>
      </w:r>
      <w:r w:rsidR="00E235BA" w:rsidRPr="005B14ED">
        <w:rPr>
          <w:rFonts w:ascii="Times New Roman" w:hAnsi="Times New Roman" w:cs="Times New Roman"/>
          <w:sz w:val="24"/>
          <w:szCs w:val="24"/>
        </w:rPr>
        <w:t xml:space="preserve">, </w:t>
      </w:r>
      <w:r w:rsidR="00C07554">
        <w:rPr>
          <w:rFonts w:ascii="Times New Roman" w:hAnsi="Times New Roman" w:cs="Times New Roman"/>
          <w:sz w:val="24"/>
          <w:szCs w:val="24"/>
        </w:rPr>
        <w:t>с</w:t>
      </w:r>
      <w:r w:rsidR="001446A2">
        <w:rPr>
          <w:rFonts w:ascii="Times New Roman" w:hAnsi="Times New Roman" w:cs="Times New Roman"/>
          <w:sz w:val="24"/>
          <w:szCs w:val="24"/>
        </w:rPr>
        <w:t xml:space="preserve">. </w:t>
      </w:r>
      <w:r w:rsidR="00C07554">
        <w:rPr>
          <w:rFonts w:ascii="Times New Roman" w:hAnsi="Times New Roman" w:cs="Times New Roman"/>
          <w:sz w:val="24"/>
          <w:szCs w:val="24"/>
        </w:rPr>
        <w:t>Зоркальцево</w:t>
      </w:r>
      <w:r w:rsidR="001446A2">
        <w:rPr>
          <w:rFonts w:ascii="Times New Roman" w:hAnsi="Times New Roman" w:cs="Times New Roman"/>
          <w:sz w:val="24"/>
          <w:szCs w:val="24"/>
        </w:rPr>
        <w:t xml:space="preserve">, ул. </w:t>
      </w:r>
      <w:r w:rsidR="00C0407F">
        <w:rPr>
          <w:rFonts w:ascii="Times New Roman" w:hAnsi="Times New Roman" w:cs="Times New Roman"/>
          <w:sz w:val="24"/>
          <w:szCs w:val="24"/>
        </w:rPr>
        <w:t>Совхозная</w:t>
      </w:r>
      <w:r w:rsidR="001446A2">
        <w:rPr>
          <w:rFonts w:ascii="Times New Roman" w:hAnsi="Times New Roman" w:cs="Times New Roman"/>
          <w:sz w:val="24"/>
          <w:szCs w:val="24"/>
        </w:rPr>
        <w:t>, 1</w:t>
      </w:r>
      <w:r w:rsidR="00C0407F">
        <w:rPr>
          <w:rFonts w:ascii="Times New Roman" w:hAnsi="Times New Roman" w:cs="Times New Roman"/>
          <w:sz w:val="24"/>
          <w:szCs w:val="24"/>
        </w:rPr>
        <w:t>4</w:t>
      </w:r>
      <w:r w:rsidR="001446A2">
        <w:rPr>
          <w:rFonts w:ascii="Times New Roman" w:hAnsi="Times New Roman" w:cs="Times New Roman"/>
          <w:sz w:val="24"/>
          <w:szCs w:val="24"/>
        </w:rPr>
        <w:t>.</w:t>
      </w:r>
    </w:p>
    <w:p w:rsidR="004475A5" w:rsidRDefault="00B10B06" w:rsidP="00FF5723">
      <w:pPr>
        <w:autoSpaceDE w:val="0"/>
        <w:autoSpaceDN w:val="0"/>
        <w:adjustRightInd w:val="0"/>
        <w:ind w:firstLine="567"/>
        <w:jc w:val="both"/>
      </w:pPr>
      <w:r w:rsidRPr="007F0BB8">
        <w:t xml:space="preserve">Адрес электронной почты Администрации </w:t>
      </w:r>
      <w:r w:rsidR="004475A5">
        <w:t>Зоркальцевского</w:t>
      </w:r>
      <w:r>
        <w:t xml:space="preserve"> сельского поселения </w:t>
      </w:r>
      <w:r w:rsidRPr="007F0BB8">
        <w:t>в сети Интернет:</w:t>
      </w:r>
      <w:r w:rsidR="004475A5" w:rsidRPr="004475A5">
        <w:t xml:space="preserve"> </w:t>
      </w:r>
      <w:hyperlink r:id="rId11" w:history="1">
        <w:r w:rsidR="004475A5">
          <w:rPr>
            <w:rStyle w:val="aa"/>
          </w:rPr>
          <w:t>zorkpos@yandex.ru</w:t>
        </w:r>
      </w:hyperlink>
    </w:p>
    <w:p w:rsidR="00B10B06" w:rsidRDefault="00B10B06" w:rsidP="00E12D84">
      <w:pPr>
        <w:autoSpaceDE w:val="0"/>
        <w:autoSpaceDN w:val="0"/>
        <w:adjustRightInd w:val="0"/>
        <w:ind w:firstLine="567"/>
        <w:jc w:val="both"/>
      </w:pPr>
      <w:r>
        <w:t>Адрес о</w:t>
      </w:r>
      <w:r w:rsidRPr="007F0BB8">
        <w:t>фициальн</w:t>
      </w:r>
      <w:r>
        <w:t>ого</w:t>
      </w:r>
      <w:r w:rsidRPr="007F0BB8">
        <w:t xml:space="preserve"> сайт</w:t>
      </w:r>
      <w:r>
        <w:t>а</w:t>
      </w:r>
      <w:r w:rsidRPr="007F0BB8">
        <w:t xml:space="preserve"> Администрации </w:t>
      </w:r>
      <w:r w:rsidR="004475A5">
        <w:t>Зоркальцевского</w:t>
      </w:r>
      <w:r>
        <w:t xml:space="preserve"> сельского поселения </w:t>
      </w:r>
      <w:r w:rsidRPr="007F0BB8">
        <w:t>в информационно-коммуникационной сети «Интернет»</w:t>
      </w:r>
      <w:r w:rsidRPr="007F0BB8">
        <w:rPr>
          <w:i/>
        </w:rPr>
        <w:t xml:space="preserve">: </w:t>
      </w:r>
      <w:r w:rsidRPr="00A94417">
        <w:t>(</w:t>
      </w:r>
      <w:hyperlink r:id="rId12" w:history="1">
        <w:r w:rsidR="004475A5" w:rsidRPr="005238BB">
          <w:rPr>
            <w:rStyle w:val="aa"/>
            <w:lang w:val="en-US"/>
          </w:rPr>
          <w:t>www</w:t>
        </w:r>
        <w:r w:rsidR="004475A5" w:rsidRPr="005238BB">
          <w:rPr>
            <w:rStyle w:val="aa"/>
          </w:rPr>
          <w:t>.</w:t>
        </w:r>
        <w:r w:rsidR="004475A5" w:rsidRPr="005238BB">
          <w:rPr>
            <w:rStyle w:val="aa"/>
            <w:b/>
          </w:rPr>
          <w:t>zorkpos.</w:t>
        </w:r>
        <w:r w:rsidR="004475A5" w:rsidRPr="005238BB">
          <w:rPr>
            <w:rStyle w:val="aa"/>
            <w:b/>
            <w:lang w:val="en-US"/>
          </w:rPr>
          <w:t>tomsk</w:t>
        </w:r>
        <w:r w:rsidR="004475A5" w:rsidRPr="005238BB">
          <w:rPr>
            <w:rStyle w:val="aa"/>
            <w:b/>
          </w:rPr>
          <w:t>.</w:t>
        </w:r>
        <w:r w:rsidR="004475A5" w:rsidRPr="005238BB">
          <w:rPr>
            <w:rStyle w:val="aa"/>
            <w:b/>
            <w:lang w:val="en-US"/>
          </w:rPr>
          <w:t>ru</w:t>
        </w:r>
      </w:hyperlink>
      <w:r w:rsidRPr="00A94417">
        <w:t>).</w:t>
      </w:r>
    </w:p>
    <w:p w:rsidR="00B10B06" w:rsidRDefault="00B10B06" w:rsidP="00E12D84">
      <w:pPr>
        <w:autoSpaceDE w:val="0"/>
        <w:autoSpaceDN w:val="0"/>
        <w:adjustRightInd w:val="0"/>
        <w:ind w:left="708"/>
        <w:jc w:val="both"/>
      </w:pPr>
      <w:r>
        <w:t>Сп</w:t>
      </w:r>
      <w:r w:rsidR="00D55B71">
        <w:t>равочные телефоны:8(3822)915-319; 8(3822)915-308</w:t>
      </w:r>
      <w:r>
        <w:t>.</w:t>
      </w:r>
    </w:p>
    <w:p w:rsidR="00B10B06" w:rsidRPr="00447DAE" w:rsidRDefault="00D55B71" w:rsidP="00E12D84">
      <w:pPr>
        <w:autoSpaceDE w:val="0"/>
        <w:autoSpaceDN w:val="0"/>
        <w:adjustRightInd w:val="0"/>
        <w:ind w:firstLine="708"/>
        <w:jc w:val="both"/>
      </w:pPr>
      <w:r>
        <w:t>Факс: 8(3822)915-319</w:t>
      </w:r>
    </w:p>
    <w:p w:rsidR="00E12D84" w:rsidRDefault="00E12D84" w:rsidP="00FF5723">
      <w:pPr>
        <w:widowControl w:val="0"/>
        <w:tabs>
          <w:tab w:val="left" w:pos="851"/>
        </w:tabs>
        <w:autoSpaceDE w:val="0"/>
        <w:autoSpaceDN w:val="0"/>
        <w:adjustRightInd w:val="0"/>
        <w:ind w:firstLine="567"/>
        <w:jc w:val="both"/>
      </w:pPr>
    </w:p>
    <w:p w:rsidR="00E12D84" w:rsidRDefault="00E12D84" w:rsidP="00FF5723">
      <w:pPr>
        <w:widowControl w:val="0"/>
        <w:tabs>
          <w:tab w:val="left" w:pos="851"/>
        </w:tabs>
        <w:autoSpaceDE w:val="0"/>
        <w:autoSpaceDN w:val="0"/>
        <w:adjustRightInd w:val="0"/>
        <w:ind w:firstLine="567"/>
        <w:jc w:val="both"/>
      </w:pPr>
    </w:p>
    <w:p w:rsidR="00D55B71" w:rsidRDefault="00D55B71" w:rsidP="00FF5723">
      <w:pPr>
        <w:widowControl w:val="0"/>
        <w:tabs>
          <w:tab w:val="left" w:pos="851"/>
        </w:tabs>
        <w:autoSpaceDE w:val="0"/>
        <w:autoSpaceDN w:val="0"/>
        <w:adjustRightInd w:val="0"/>
        <w:ind w:firstLine="567"/>
        <w:jc w:val="both"/>
      </w:pPr>
      <w:r>
        <w:lastRenderedPageBreak/>
        <w:t>Гр</w:t>
      </w:r>
      <w:r w:rsidRPr="007F0BB8">
        <w:t xml:space="preserve">афик работы Администрации </w:t>
      </w:r>
      <w:r>
        <w:t>Зоркальцевского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788"/>
      </w:tblGrid>
      <w:tr w:rsidR="00D55B71" w:rsidRPr="00FC1270" w:rsidTr="00732BE5">
        <w:trPr>
          <w:jc w:val="center"/>
        </w:trPr>
        <w:tc>
          <w:tcPr>
            <w:tcW w:w="1155" w:type="pct"/>
          </w:tcPr>
          <w:p w:rsidR="00D55B71" w:rsidRPr="00FC1270" w:rsidRDefault="00D55B71" w:rsidP="00732BE5">
            <w:pPr>
              <w:tabs>
                <w:tab w:val="left" w:pos="1276"/>
              </w:tabs>
              <w:rPr>
                <w:i/>
                <w:color w:val="000000"/>
                <w:sz w:val="23"/>
                <w:szCs w:val="23"/>
              </w:rPr>
            </w:pPr>
            <w:r w:rsidRPr="00FC1270">
              <w:rPr>
                <w:noProof/>
                <w:color w:val="000000"/>
                <w:sz w:val="23"/>
                <w:szCs w:val="23"/>
              </w:rPr>
              <w:t>Понедельник:</w:t>
            </w:r>
          </w:p>
        </w:tc>
        <w:tc>
          <w:tcPr>
            <w:tcW w:w="3845" w:type="pct"/>
            <w:vAlign w:val="center"/>
          </w:tcPr>
          <w:p w:rsidR="00D55B71" w:rsidRPr="00FC1270" w:rsidRDefault="00D55B71" w:rsidP="00732BE5">
            <w:pPr>
              <w:tabs>
                <w:tab w:val="left" w:pos="1276"/>
              </w:tabs>
              <w:ind w:right="-108"/>
              <w:jc w:val="center"/>
              <w:rPr>
                <w:i/>
                <w:color w:val="000000"/>
                <w:sz w:val="23"/>
                <w:szCs w:val="23"/>
              </w:rPr>
            </w:pPr>
            <w:r w:rsidRPr="00FC1270">
              <w:rPr>
                <w:i/>
                <w:color w:val="000000"/>
                <w:sz w:val="23"/>
                <w:szCs w:val="23"/>
              </w:rPr>
              <w:t>С 9.00 до 17.00 обеденный перерыв с 13.00 до 14.00</w:t>
            </w:r>
          </w:p>
        </w:tc>
      </w:tr>
      <w:tr w:rsidR="00D55B71" w:rsidRPr="00FC1270"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rPr>
              <w:t>Вторник</w:t>
            </w:r>
            <w:r w:rsidRPr="00FC1270">
              <w:rPr>
                <w:noProof/>
                <w:color w:val="000000"/>
                <w:sz w:val="23"/>
                <w:szCs w:val="23"/>
                <w:lang w:val="en-US"/>
              </w:rPr>
              <w:t>:</w:t>
            </w:r>
          </w:p>
        </w:tc>
        <w:tc>
          <w:tcPr>
            <w:tcW w:w="3845" w:type="pct"/>
          </w:tcPr>
          <w:p w:rsidR="00D55B71" w:rsidRPr="00FC1270" w:rsidRDefault="00D55B71" w:rsidP="00732BE5">
            <w:pPr>
              <w:jc w:val="center"/>
              <w:rPr>
                <w:sz w:val="23"/>
                <w:szCs w:val="23"/>
              </w:rPr>
            </w:pPr>
            <w:r w:rsidRPr="00FC1270">
              <w:rPr>
                <w:i/>
                <w:color w:val="000000"/>
                <w:sz w:val="23"/>
                <w:szCs w:val="23"/>
              </w:rPr>
              <w:t>С 9.00 до 17.00 обеденный перерыв с 13.00 до 14.00</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rPr>
            </w:pPr>
            <w:r w:rsidRPr="00FC1270">
              <w:rPr>
                <w:noProof/>
                <w:color w:val="000000"/>
                <w:sz w:val="23"/>
                <w:szCs w:val="23"/>
                <w:lang w:val="en-US"/>
              </w:rPr>
              <w:t>С</w:t>
            </w:r>
            <w:r w:rsidRPr="00FC1270">
              <w:rPr>
                <w:noProof/>
                <w:color w:val="000000"/>
                <w:sz w:val="23"/>
                <w:szCs w:val="23"/>
              </w:rPr>
              <w:t>реда:</w:t>
            </w:r>
          </w:p>
        </w:tc>
        <w:tc>
          <w:tcPr>
            <w:tcW w:w="3845" w:type="pct"/>
          </w:tcPr>
          <w:p w:rsidR="00D55B71" w:rsidRPr="00FC1270" w:rsidRDefault="00D55B71" w:rsidP="00732BE5">
            <w:pPr>
              <w:jc w:val="center"/>
              <w:rPr>
                <w:sz w:val="23"/>
                <w:szCs w:val="23"/>
              </w:rPr>
            </w:pPr>
            <w:r w:rsidRPr="00FC1270">
              <w:rPr>
                <w:i/>
                <w:color w:val="000000"/>
                <w:sz w:val="23"/>
                <w:szCs w:val="23"/>
              </w:rPr>
              <w:t>С 9.00 до 17.00 обеденный перерыв с 13.00 до 14.00</w:t>
            </w:r>
          </w:p>
        </w:tc>
      </w:tr>
      <w:tr w:rsidR="00D55B71" w:rsidRPr="00FC1270"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rPr>
              <w:t>Четверг</w:t>
            </w:r>
            <w:r w:rsidRPr="00FC1270">
              <w:rPr>
                <w:noProof/>
                <w:color w:val="000000"/>
                <w:sz w:val="23"/>
                <w:szCs w:val="23"/>
                <w:lang w:val="en-US"/>
              </w:rPr>
              <w:t>:</w:t>
            </w:r>
          </w:p>
        </w:tc>
        <w:tc>
          <w:tcPr>
            <w:tcW w:w="3845" w:type="pct"/>
          </w:tcPr>
          <w:p w:rsidR="00D55B71" w:rsidRPr="00FC1270" w:rsidRDefault="00D55B71" w:rsidP="00732BE5">
            <w:pPr>
              <w:jc w:val="center"/>
              <w:rPr>
                <w:sz w:val="23"/>
                <w:szCs w:val="23"/>
              </w:rPr>
            </w:pPr>
            <w:r w:rsidRPr="00FC1270">
              <w:rPr>
                <w:i/>
                <w:color w:val="000000"/>
                <w:sz w:val="23"/>
                <w:szCs w:val="23"/>
              </w:rPr>
              <w:t>С 9.00 до 17.00 обеденный перерыв с 13.00 до 14.00</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Пятница:</w:t>
            </w:r>
          </w:p>
        </w:tc>
        <w:tc>
          <w:tcPr>
            <w:tcW w:w="3845" w:type="pct"/>
          </w:tcPr>
          <w:p w:rsidR="00D55B71" w:rsidRPr="00FC1270" w:rsidRDefault="00D55B71" w:rsidP="00732BE5">
            <w:pPr>
              <w:jc w:val="center"/>
              <w:rPr>
                <w:sz w:val="23"/>
                <w:szCs w:val="23"/>
              </w:rPr>
            </w:pPr>
            <w:r w:rsidRPr="00FC1270">
              <w:rPr>
                <w:i/>
                <w:color w:val="000000"/>
                <w:sz w:val="23"/>
                <w:szCs w:val="23"/>
              </w:rPr>
              <w:t>С 9.00 до 17.00 обеденный перерыв с 13.00 до 14.00</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rPr>
            </w:pPr>
            <w:r w:rsidRPr="00FC1270">
              <w:rPr>
                <w:noProof/>
                <w:color w:val="000000"/>
                <w:sz w:val="23"/>
                <w:szCs w:val="23"/>
                <w:lang w:val="en-US"/>
              </w:rPr>
              <w:t>Суббота</w:t>
            </w:r>
            <w:r w:rsidRPr="00FC1270">
              <w:rPr>
                <w:noProof/>
                <w:color w:val="000000"/>
                <w:sz w:val="23"/>
                <w:szCs w:val="23"/>
              </w:rPr>
              <w:t>:</w:t>
            </w:r>
          </w:p>
        </w:tc>
        <w:tc>
          <w:tcPr>
            <w:tcW w:w="3845" w:type="pct"/>
            <w:vAlign w:val="center"/>
          </w:tcPr>
          <w:p w:rsidR="00D55B71" w:rsidRPr="00FC1270" w:rsidRDefault="00D55B71" w:rsidP="00732BE5">
            <w:pPr>
              <w:tabs>
                <w:tab w:val="left" w:pos="1276"/>
              </w:tabs>
              <w:ind w:right="-108"/>
              <w:jc w:val="center"/>
              <w:rPr>
                <w:i/>
                <w:color w:val="000000"/>
                <w:sz w:val="23"/>
                <w:szCs w:val="23"/>
              </w:rPr>
            </w:pPr>
            <w:r w:rsidRPr="00FC1270">
              <w:rPr>
                <w:i/>
                <w:noProof/>
                <w:color w:val="000000"/>
                <w:sz w:val="23"/>
                <w:szCs w:val="23"/>
                <w:lang w:val="en-US"/>
              </w:rPr>
              <w:t>выходной день</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Воскресенье:</w:t>
            </w:r>
          </w:p>
        </w:tc>
        <w:tc>
          <w:tcPr>
            <w:tcW w:w="3845" w:type="pct"/>
            <w:vAlign w:val="center"/>
          </w:tcPr>
          <w:p w:rsidR="00D55B71" w:rsidRPr="00FC1270" w:rsidRDefault="00D55B71" w:rsidP="00732BE5">
            <w:pPr>
              <w:tabs>
                <w:tab w:val="left" w:pos="1276"/>
              </w:tabs>
              <w:jc w:val="center"/>
              <w:rPr>
                <w:i/>
                <w:noProof/>
                <w:color w:val="000000"/>
                <w:sz w:val="23"/>
                <w:szCs w:val="23"/>
              </w:rPr>
            </w:pPr>
            <w:r w:rsidRPr="00FC1270">
              <w:rPr>
                <w:i/>
                <w:noProof/>
                <w:color w:val="000000"/>
                <w:sz w:val="23"/>
                <w:szCs w:val="23"/>
                <w:lang w:val="en-US"/>
              </w:rPr>
              <w:t>выходной день</w:t>
            </w:r>
          </w:p>
        </w:tc>
      </w:tr>
    </w:tbl>
    <w:p w:rsidR="00D55B71" w:rsidRPr="007F0BB8" w:rsidRDefault="00D55B71" w:rsidP="00D55B71">
      <w:pPr>
        <w:autoSpaceDE w:val="0"/>
        <w:autoSpaceDN w:val="0"/>
        <w:adjustRightInd w:val="0"/>
        <w:ind w:firstLine="709"/>
        <w:jc w:val="both"/>
      </w:pPr>
      <w:r w:rsidRPr="007F0BB8">
        <w:t xml:space="preserve">График приема заявителей в Администрации </w:t>
      </w:r>
      <w:r>
        <w:t>Зоркальцевского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788"/>
      </w:tblGrid>
      <w:tr w:rsidR="00D55B71" w:rsidRPr="00FC1270" w:rsidTr="00732BE5">
        <w:trPr>
          <w:jc w:val="center"/>
        </w:trPr>
        <w:tc>
          <w:tcPr>
            <w:tcW w:w="1155" w:type="pct"/>
          </w:tcPr>
          <w:p w:rsidR="00D55B71" w:rsidRPr="00FC1270" w:rsidRDefault="00D55B71" w:rsidP="00732BE5">
            <w:pPr>
              <w:tabs>
                <w:tab w:val="left" w:pos="1276"/>
              </w:tabs>
              <w:rPr>
                <w:i/>
                <w:color w:val="000000"/>
                <w:sz w:val="23"/>
                <w:szCs w:val="23"/>
                <w:lang w:val="en-US"/>
              </w:rPr>
            </w:pPr>
            <w:r w:rsidRPr="00FC1270">
              <w:rPr>
                <w:noProof/>
                <w:color w:val="000000"/>
                <w:sz w:val="23"/>
                <w:szCs w:val="23"/>
                <w:lang w:val="en-US"/>
              </w:rPr>
              <w:t>Понедел</w:t>
            </w:r>
            <w:r w:rsidRPr="00FC1270">
              <w:rPr>
                <w:i/>
                <w:noProof/>
                <w:color w:val="000000"/>
                <w:sz w:val="23"/>
                <w:szCs w:val="23"/>
                <w:lang w:val="en-US"/>
              </w:rPr>
              <w:t>ьник:</w:t>
            </w:r>
          </w:p>
        </w:tc>
        <w:tc>
          <w:tcPr>
            <w:tcW w:w="3845" w:type="pct"/>
            <w:vAlign w:val="center"/>
          </w:tcPr>
          <w:p w:rsidR="00D55B71" w:rsidRPr="00FC1270" w:rsidRDefault="00D55B71" w:rsidP="00732BE5">
            <w:pPr>
              <w:tabs>
                <w:tab w:val="left" w:pos="1276"/>
              </w:tabs>
              <w:ind w:right="-108"/>
              <w:jc w:val="center"/>
              <w:rPr>
                <w:i/>
                <w:color w:val="000000"/>
                <w:sz w:val="23"/>
                <w:szCs w:val="23"/>
              </w:rPr>
            </w:pPr>
            <w:r w:rsidRPr="00FC1270">
              <w:rPr>
                <w:i/>
                <w:color w:val="000000"/>
                <w:sz w:val="23"/>
                <w:szCs w:val="23"/>
              </w:rPr>
              <w:t>С 9.</w:t>
            </w:r>
            <w:r>
              <w:rPr>
                <w:i/>
                <w:color w:val="000000"/>
                <w:sz w:val="23"/>
                <w:szCs w:val="23"/>
              </w:rPr>
              <w:t>0</w:t>
            </w:r>
            <w:r w:rsidRPr="00FC1270">
              <w:rPr>
                <w:i/>
                <w:color w:val="000000"/>
                <w:sz w:val="23"/>
                <w:szCs w:val="23"/>
              </w:rPr>
              <w:t xml:space="preserve">0 до </w:t>
            </w:r>
            <w:r>
              <w:rPr>
                <w:i/>
                <w:color w:val="000000"/>
                <w:sz w:val="23"/>
                <w:szCs w:val="23"/>
              </w:rPr>
              <w:t>13.00</w:t>
            </w:r>
          </w:p>
        </w:tc>
      </w:tr>
      <w:tr w:rsidR="00D55B71" w:rsidRPr="00FC1270"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rPr>
              <w:t>Вторник</w:t>
            </w:r>
            <w:r w:rsidRPr="00FC1270">
              <w:rPr>
                <w:noProof/>
                <w:color w:val="000000"/>
                <w:sz w:val="23"/>
                <w:szCs w:val="23"/>
                <w:lang w:val="en-US"/>
              </w:rPr>
              <w:t>:</w:t>
            </w:r>
          </w:p>
        </w:tc>
        <w:tc>
          <w:tcPr>
            <w:tcW w:w="3845" w:type="pct"/>
          </w:tcPr>
          <w:p w:rsidR="00D55B71" w:rsidRPr="00FC1270" w:rsidRDefault="00D55B71" w:rsidP="00732BE5">
            <w:pPr>
              <w:jc w:val="center"/>
              <w:rPr>
                <w:sz w:val="23"/>
                <w:szCs w:val="23"/>
              </w:rPr>
            </w:pPr>
            <w:r w:rsidRPr="00FC1270">
              <w:rPr>
                <w:i/>
                <w:color w:val="000000"/>
                <w:sz w:val="23"/>
                <w:szCs w:val="23"/>
              </w:rPr>
              <w:t>С 9.</w:t>
            </w:r>
            <w:r>
              <w:rPr>
                <w:i/>
                <w:color w:val="000000"/>
                <w:sz w:val="23"/>
                <w:szCs w:val="23"/>
              </w:rPr>
              <w:t>0</w:t>
            </w:r>
            <w:r w:rsidRPr="00FC1270">
              <w:rPr>
                <w:i/>
                <w:color w:val="000000"/>
                <w:sz w:val="23"/>
                <w:szCs w:val="23"/>
              </w:rPr>
              <w:t xml:space="preserve">0 до </w:t>
            </w:r>
            <w:r>
              <w:rPr>
                <w:i/>
                <w:color w:val="000000"/>
                <w:sz w:val="23"/>
                <w:szCs w:val="23"/>
              </w:rPr>
              <w:t>13.00</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rPr>
            </w:pPr>
            <w:r w:rsidRPr="00FC1270">
              <w:rPr>
                <w:noProof/>
                <w:color w:val="000000"/>
                <w:sz w:val="23"/>
                <w:szCs w:val="23"/>
                <w:lang w:val="en-US"/>
              </w:rPr>
              <w:t>С</w:t>
            </w:r>
            <w:r w:rsidRPr="00FC1270">
              <w:rPr>
                <w:noProof/>
                <w:color w:val="000000"/>
                <w:sz w:val="23"/>
                <w:szCs w:val="23"/>
              </w:rPr>
              <w:t>реда:</w:t>
            </w:r>
          </w:p>
        </w:tc>
        <w:tc>
          <w:tcPr>
            <w:tcW w:w="3845" w:type="pct"/>
          </w:tcPr>
          <w:p w:rsidR="00D55B71" w:rsidRPr="00FC1270" w:rsidRDefault="00D55B71" w:rsidP="00732BE5">
            <w:pPr>
              <w:jc w:val="center"/>
              <w:rPr>
                <w:sz w:val="23"/>
                <w:szCs w:val="23"/>
              </w:rPr>
            </w:pPr>
            <w:r w:rsidRPr="00FC1270">
              <w:rPr>
                <w:i/>
                <w:color w:val="000000"/>
                <w:sz w:val="23"/>
                <w:szCs w:val="23"/>
              </w:rPr>
              <w:t>С 9.</w:t>
            </w:r>
            <w:r>
              <w:rPr>
                <w:i/>
                <w:color w:val="000000"/>
                <w:sz w:val="23"/>
                <w:szCs w:val="23"/>
              </w:rPr>
              <w:t>0</w:t>
            </w:r>
            <w:r w:rsidRPr="00FC1270">
              <w:rPr>
                <w:i/>
                <w:color w:val="000000"/>
                <w:sz w:val="23"/>
                <w:szCs w:val="23"/>
              </w:rPr>
              <w:t xml:space="preserve">0 до </w:t>
            </w:r>
            <w:r>
              <w:rPr>
                <w:i/>
                <w:color w:val="000000"/>
                <w:sz w:val="23"/>
                <w:szCs w:val="23"/>
              </w:rPr>
              <w:t>13.00</w:t>
            </w:r>
          </w:p>
        </w:tc>
      </w:tr>
      <w:tr w:rsidR="00D55B71" w:rsidRPr="00FC1270"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rPr>
              <w:t>Четверг</w:t>
            </w:r>
            <w:r w:rsidRPr="00FC1270">
              <w:rPr>
                <w:noProof/>
                <w:color w:val="000000"/>
                <w:sz w:val="23"/>
                <w:szCs w:val="23"/>
                <w:lang w:val="en-US"/>
              </w:rPr>
              <w:t>:</w:t>
            </w:r>
          </w:p>
        </w:tc>
        <w:tc>
          <w:tcPr>
            <w:tcW w:w="3845" w:type="pct"/>
          </w:tcPr>
          <w:p w:rsidR="00D55B71" w:rsidRPr="00FC1270" w:rsidRDefault="00D55B71" w:rsidP="00732BE5">
            <w:pPr>
              <w:jc w:val="center"/>
              <w:rPr>
                <w:sz w:val="23"/>
                <w:szCs w:val="23"/>
              </w:rPr>
            </w:pPr>
            <w:r>
              <w:rPr>
                <w:i/>
                <w:color w:val="000000"/>
                <w:sz w:val="23"/>
                <w:szCs w:val="23"/>
              </w:rPr>
              <w:t>С 14</w:t>
            </w:r>
            <w:r w:rsidRPr="00FC1270">
              <w:rPr>
                <w:i/>
                <w:color w:val="000000"/>
                <w:sz w:val="23"/>
                <w:szCs w:val="23"/>
              </w:rPr>
              <w:t>.</w:t>
            </w:r>
            <w:r>
              <w:rPr>
                <w:i/>
                <w:color w:val="000000"/>
                <w:sz w:val="23"/>
                <w:szCs w:val="23"/>
              </w:rPr>
              <w:t>0</w:t>
            </w:r>
            <w:r w:rsidRPr="00FC1270">
              <w:rPr>
                <w:i/>
                <w:color w:val="000000"/>
                <w:sz w:val="23"/>
                <w:szCs w:val="23"/>
              </w:rPr>
              <w:t xml:space="preserve">0 до </w:t>
            </w:r>
            <w:r>
              <w:rPr>
                <w:i/>
                <w:color w:val="000000"/>
                <w:sz w:val="23"/>
                <w:szCs w:val="23"/>
              </w:rPr>
              <w:t>17.00</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Пятница:</w:t>
            </w:r>
          </w:p>
        </w:tc>
        <w:tc>
          <w:tcPr>
            <w:tcW w:w="3845" w:type="pct"/>
          </w:tcPr>
          <w:p w:rsidR="00D55B71" w:rsidRPr="00FC1270" w:rsidRDefault="00D55B71" w:rsidP="00732BE5">
            <w:pPr>
              <w:jc w:val="center"/>
              <w:rPr>
                <w:sz w:val="23"/>
                <w:szCs w:val="23"/>
              </w:rPr>
            </w:pPr>
            <w:r w:rsidRPr="00FC1270">
              <w:rPr>
                <w:i/>
                <w:color w:val="000000"/>
                <w:sz w:val="23"/>
                <w:szCs w:val="23"/>
              </w:rPr>
              <w:t>не приемный день</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rPr>
            </w:pPr>
            <w:r w:rsidRPr="00FC1270">
              <w:rPr>
                <w:noProof/>
                <w:color w:val="000000"/>
                <w:sz w:val="23"/>
                <w:szCs w:val="23"/>
                <w:lang w:val="en-US"/>
              </w:rPr>
              <w:t>Суббота</w:t>
            </w:r>
            <w:r w:rsidRPr="00FC1270">
              <w:rPr>
                <w:noProof/>
                <w:color w:val="000000"/>
                <w:sz w:val="23"/>
                <w:szCs w:val="23"/>
              </w:rPr>
              <w:t>:</w:t>
            </w:r>
          </w:p>
        </w:tc>
        <w:tc>
          <w:tcPr>
            <w:tcW w:w="3845" w:type="pct"/>
            <w:vAlign w:val="center"/>
          </w:tcPr>
          <w:p w:rsidR="00D55B71" w:rsidRPr="00FC1270" w:rsidRDefault="00D55B71" w:rsidP="00732BE5">
            <w:pPr>
              <w:tabs>
                <w:tab w:val="left" w:pos="1276"/>
              </w:tabs>
              <w:ind w:right="-108"/>
              <w:jc w:val="center"/>
              <w:rPr>
                <w:i/>
                <w:color w:val="000000"/>
                <w:sz w:val="23"/>
                <w:szCs w:val="23"/>
              </w:rPr>
            </w:pPr>
            <w:r w:rsidRPr="00FC1270">
              <w:rPr>
                <w:i/>
                <w:noProof/>
                <w:color w:val="000000"/>
                <w:sz w:val="23"/>
                <w:szCs w:val="23"/>
                <w:lang w:val="en-US"/>
              </w:rPr>
              <w:t>выходной день</w:t>
            </w:r>
          </w:p>
        </w:tc>
      </w:tr>
      <w:tr w:rsidR="00D55B71" w:rsidRPr="00FC1270"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Воскресенье:</w:t>
            </w:r>
          </w:p>
        </w:tc>
        <w:tc>
          <w:tcPr>
            <w:tcW w:w="3845" w:type="pct"/>
            <w:vAlign w:val="center"/>
          </w:tcPr>
          <w:p w:rsidR="00D55B71" w:rsidRPr="00FC1270" w:rsidRDefault="00D55B71" w:rsidP="00732BE5">
            <w:pPr>
              <w:tabs>
                <w:tab w:val="left" w:pos="1276"/>
              </w:tabs>
              <w:jc w:val="center"/>
              <w:rPr>
                <w:i/>
                <w:noProof/>
                <w:color w:val="000000"/>
                <w:sz w:val="23"/>
                <w:szCs w:val="23"/>
              </w:rPr>
            </w:pPr>
            <w:r w:rsidRPr="00FC1270">
              <w:rPr>
                <w:i/>
                <w:noProof/>
                <w:color w:val="000000"/>
                <w:sz w:val="23"/>
                <w:szCs w:val="23"/>
                <w:lang w:val="en-US"/>
              </w:rPr>
              <w:t>выходной день</w:t>
            </w:r>
          </w:p>
        </w:tc>
      </w:tr>
    </w:tbl>
    <w:p w:rsidR="00D55B71" w:rsidRDefault="00D55B71" w:rsidP="00D55B71">
      <w:pPr>
        <w:autoSpaceDE w:val="0"/>
        <w:autoSpaceDN w:val="0"/>
        <w:adjustRightInd w:val="0"/>
        <w:ind w:firstLine="567"/>
        <w:jc w:val="both"/>
      </w:pPr>
      <w:r w:rsidRPr="007F0BB8">
        <w:t xml:space="preserve">График работы </w:t>
      </w:r>
      <w:r>
        <w:t>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788"/>
      </w:tblGrid>
      <w:tr w:rsidR="00D55B71" w:rsidRPr="002F7FFA"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lang w:val="en-US"/>
              </w:rPr>
              <w:t>Понедельник:</w:t>
            </w:r>
          </w:p>
        </w:tc>
        <w:tc>
          <w:tcPr>
            <w:tcW w:w="3845" w:type="pct"/>
            <w:vAlign w:val="center"/>
          </w:tcPr>
          <w:p w:rsidR="00D55B71" w:rsidRPr="00FC1270" w:rsidRDefault="00D55B71" w:rsidP="00732BE5">
            <w:pPr>
              <w:tabs>
                <w:tab w:val="left" w:pos="1276"/>
              </w:tabs>
              <w:ind w:right="-108"/>
              <w:jc w:val="center"/>
              <w:rPr>
                <w:i/>
                <w:color w:val="000000"/>
                <w:sz w:val="23"/>
                <w:szCs w:val="23"/>
              </w:rPr>
            </w:pPr>
            <w:r w:rsidRPr="00FC1270">
              <w:rPr>
                <w:i/>
                <w:color w:val="000000"/>
                <w:sz w:val="23"/>
                <w:szCs w:val="23"/>
              </w:rPr>
              <w:t>С 9.</w:t>
            </w:r>
            <w:r>
              <w:rPr>
                <w:i/>
                <w:color w:val="000000"/>
                <w:sz w:val="23"/>
                <w:szCs w:val="23"/>
              </w:rPr>
              <w:t>0</w:t>
            </w:r>
            <w:r w:rsidRPr="00FC1270">
              <w:rPr>
                <w:i/>
                <w:color w:val="000000"/>
                <w:sz w:val="23"/>
                <w:szCs w:val="23"/>
              </w:rPr>
              <w:t xml:space="preserve">0 до </w:t>
            </w:r>
            <w:r>
              <w:rPr>
                <w:i/>
                <w:color w:val="000000"/>
                <w:sz w:val="23"/>
                <w:szCs w:val="23"/>
              </w:rPr>
              <w:t>13.00</w:t>
            </w:r>
          </w:p>
        </w:tc>
      </w:tr>
      <w:tr w:rsidR="00D55B71" w:rsidRPr="002F7FFA"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rPr>
              <w:t>Вторник</w:t>
            </w:r>
            <w:r w:rsidRPr="00FC1270">
              <w:rPr>
                <w:noProof/>
                <w:color w:val="000000"/>
                <w:sz w:val="23"/>
                <w:szCs w:val="23"/>
                <w:lang w:val="en-US"/>
              </w:rPr>
              <w:t>:</w:t>
            </w:r>
          </w:p>
        </w:tc>
        <w:tc>
          <w:tcPr>
            <w:tcW w:w="3845" w:type="pct"/>
          </w:tcPr>
          <w:p w:rsidR="00D55B71" w:rsidRPr="00FC1270" w:rsidRDefault="00D55B71" w:rsidP="00732BE5">
            <w:pPr>
              <w:jc w:val="center"/>
              <w:rPr>
                <w:sz w:val="23"/>
                <w:szCs w:val="23"/>
              </w:rPr>
            </w:pPr>
            <w:r w:rsidRPr="00FC1270">
              <w:rPr>
                <w:i/>
                <w:color w:val="000000"/>
                <w:sz w:val="23"/>
                <w:szCs w:val="23"/>
              </w:rPr>
              <w:t>С 9.</w:t>
            </w:r>
            <w:r>
              <w:rPr>
                <w:i/>
                <w:color w:val="000000"/>
                <w:sz w:val="23"/>
                <w:szCs w:val="23"/>
              </w:rPr>
              <w:t>0</w:t>
            </w:r>
            <w:r w:rsidRPr="00FC1270">
              <w:rPr>
                <w:i/>
                <w:color w:val="000000"/>
                <w:sz w:val="23"/>
                <w:szCs w:val="23"/>
              </w:rPr>
              <w:t xml:space="preserve">0 до </w:t>
            </w:r>
            <w:r>
              <w:rPr>
                <w:i/>
                <w:color w:val="000000"/>
                <w:sz w:val="23"/>
                <w:szCs w:val="23"/>
              </w:rPr>
              <w:t>13.00</w:t>
            </w:r>
          </w:p>
        </w:tc>
      </w:tr>
      <w:tr w:rsidR="00D55B71" w:rsidRPr="002F7FFA" w:rsidTr="00732BE5">
        <w:trPr>
          <w:jc w:val="center"/>
        </w:trPr>
        <w:tc>
          <w:tcPr>
            <w:tcW w:w="1155" w:type="pct"/>
          </w:tcPr>
          <w:p w:rsidR="00D55B71" w:rsidRPr="00FC1270" w:rsidRDefault="00D55B71" w:rsidP="00732BE5">
            <w:pPr>
              <w:tabs>
                <w:tab w:val="left" w:pos="1276"/>
              </w:tabs>
              <w:rPr>
                <w:noProof/>
                <w:color w:val="000000"/>
                <w:sz w:val="23"/>
                <w:szCs w:val="23"/>
              </w:rPr>
            </w:pPr>
            <w:r w:rsidRPr="00FC1270">
              <w:rPr>
                <w:noProof/>
                <w:color w:val="000000"/>
                <w:sz w:val="23"/>
                <w:szCs w:val="23"/>
                <w:lang w:val="en-US"/>
              </w:rPr>
              <w:t>С</w:t>
            </w:r>
            <w:r w:rsidRPr="00FC1270">
              <w:rPr>
                <w:noProof/>
                <w:color w:val="000000"/>
                <w:sz w:val="23"/>
                <w:szCs w:val="23"/>
              </w:rPr>
              <w:t>реда:</w:t>
            </w:r>
          </w:p>
        </w:tc>
        <w:tc>
          <w:tcPr>
            <w:tcW w:w="3845" w:type="pct"/>
          </w:tcPr>
          <w:p w:rsidR="00D55B71" w:rsidRPr="00FC1270" w:rsidRDefault="00D55B71" w:rsidP="00732BE5">
            <w:pPr>
              <w:jc w:val="center"/>
              <w:rPr>
                <w:sz w:val="23"/>
                <w:szCs w:val="23"/>
              </w:rPr>
            </w:pPr>
            <w:r w:rsidRPr="00FC1270">
              <w:rPr>
                <w:i/>
                <w:color w:val="000000"/>
                <w:sz w:val="23"/>
                <w:szCs w:val="23"/>
              </w:rPr>
              <w:t>С 9.</w:t>
            </w:r>
            <w:r>
              <w:rPr>
                <w:i/>
                <w:color w:val="000000"/>
                <w:sz w:val="23"/>
                <w:szCs w:val="23"/>
              </w:rPr>
              <w:t>0</w:t>
            </w:r>
            <w:r w:rsidRPr="00FC1270">
              <w:rPr>
                <w:i/>
                <w:color w:val="000000"/>
                <w:sz w:val="23"/>
                <w:szCs w:val="23"/>
              </w:rPr>
              <w:t xml:space="preserve">0 до </w:t>
            </w:r>
            <w:r>
              <w:rPr>
                <w:i/>
                <w:color w:val="000000"/>
                <w:sz w:val="23"/>
                <w:szCs w:val="23"/>
              </w:rPr>
              <w:t>13.00</w:t>
            </w:r>
          </w:p>
        </w:tc>
      </w:tr>
      <w:tr w:rsidR="00D55B71" w:rsidRPr="002F7FFA" w:rsidTr="00732BE5">
        <w:trPr>
          <w:jc w:val="center"/>
        </w:trPr>
        <w:tc>
          <w:tcPr>
            <w:tcW w:w="1155" w:type="pct"/>
          </w:tcPr>
          <w:p w:rsidR="00D55B71" w:rsidRPr="00FC1270" w:rsidRDefault="00D55B71" w:rsidP="00732BE5">
            <w:pPr>
              <w:tabs>
                <w:tab w:val="left" w:pos="1276"/>
              </w:tabs>
              <w:rPr>
                <w:color w:val="000000"/>
                <w:sz w:val="23"/>
                <w:szCs w:val="23"/>
                <w:lang w:val="en-US"/>
              </w:rPr>
            </w:pPr>
            <w:r w:rsidRPr="00FC1270">
              <w:rPr>
                <w:noProof/>
                <w:color w:val="000000"/>
                <w:sz w:val="23"/>
                <w:szCs w:val="23"/>
              </w:rPr>
              <w:t>Четверг</w:t>
            </w:r>
            <w:r w:rsidRPr="00FC1270">
              <w:rPr>
                <w:noProof/>
                <w:color w:val="000000"/>
                <w:sz w:val="23"/>
                <w:szCs w:val="23"/>
                <w:lang w:val="en-US"/>
              </w:rPr>
              <w:t>:</w:t>
            </w:r>
          </w:p>
        </w:tc>
        <w:tc>
          <w:tcPr>
            <w:tcW w:w="3845" w:type="pct"/>
          </w:tcPr>
          <w:p w:rsidR="00D55B71" w:rsidRPr="00FC1270" w:rsidRDefault="00D55B71" w:rsidP="00732BE5">
            <w:pPr>
              <w:jc w:val="center"/>
              <w:rPr>
                <w:sz w:val="23"/>
                <w:szCs w:val="23"/>
              </w:rPr>
            </w:pPr>
            <w:r>
              <w:rPr>
                <w:i/>
                <w:color w:val="000000"/>
                <w:sz w:val="23"/>
                <w:szCs w:val="23"/>
              </w:rPr>
              <w:t>С 14</w:t>
            </w:r>
            <w:r w:rsidRPr="00FC1270">
              <w:rPr>
                <w:i/>
                <w:color w:val="000000"/>
                <w:sz w:val="23"/>
                <w:szCs w:val="23"/>
              </w:rPr>
              <w:t>.</w:t>
            </w:r>
            <w:r>
              <w:rPr>
                <w:i/>
                <w:color w:val="000000"/>
                <w:sz w:val="23"/>
                <w:szCs w:val="23"/>
              </w:rPr>
              <w:t>0</w:t>
            </w:r>
            <w:r w:rsidRPr="00FC1270">
              <w:rPr>
                <w:i/>
                <w:color w:val="000000"/>
                <w:sz w:val="23"/>
                <w:szCs w:val="23"/>
              </w:rPr>
              <w:t xml:space="preserve">0 до </w:t>
            </w:r>
            <w:r>
              <w:rPr>
                <w:i/>
                <w:color w:val="000000"/>
                <w:sz w:val="23"/>
                <w:szCs w:val="23"/>
              </w:rPr>
              <w:t>17.00</w:t>
            </w:r>
          </w:p>
        </w:tc>
      </w:tr>
      <w:tr w:rsidR="00D55B71" w:rsidRPr="002F7FFA"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Пятница:</w:t>
            </w:r>
          </w:p>
        </w:tc>
        <w:tc>
          <w:tcPr>
            <w:tcW w:w="3845" w:type="pct"/>
          </w:tcPr>
          <w:p w:rsidR="00D55B71" w:rsidRPr="00FC1270" w:rsidRDefault="00D55B71" w:rsidP="00732BE5">
            <w:pPr>
              <w:jc w:val="center"/>
              <w:rPr>
                <w:sz w:val="23"/>
                <w:szCs w:val="23"/>
              </w:rPr>
            </w:pPr>
            <w:r w:rsidRPr="00FC1270">
              <w:rPr>
                <w:i/>
                <w:color w:val="000000"/>
                <w:sz w:val="23"/>
                <w:szCs w:val="23"/>
              </w:rPr>
              <w:t>не приемный день</w:t>
            </w:r>
          </w:p>
        </w:tc>
      </w:tr>
      <w:tr w:rsidR="00D55B71" w:rsidRPr="002F7FFA"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Суббота</w:t>
            </w:r>
          </w:p>
        </w:tc>
        <w:tc>
          <w:tcPr>
            <w:tcW w:w="3845" w:type="pct"/>
            <w:vAlign w:val="center"/>
          </w:tcPr>
          <w:p w:rsidR="00D55B71" w:rsidRPr="00FC1270" w:rsidRDefault="00D55B71" w:rsidP="00732BE5">
            <w:pPr>
              <w:tabs>
                <w:tab w:val="left" w:pos="1276"/>
              </w:tabs>
              <w:ind w:right="-108"/>
              <w:jc w:val="center"/>
              <w:rPr>
                <w:i/>
                <w:color w:val="000000"/>
                <w:sz w:val="23"/>
                <w:szCs w:val="23"/>
              </w:rPr>
            </w:pPr>
            <w:r w:rsidRPr="00FC1270">
              <w:rPr>
                <w:i/>
                <w:noProof/>
                <w:color w:val="000000"/>
                <w:sz w:val="23"/>
                <w:szCs w:val="23"/>
                <w:lang w:val="en-US"/>
              </w:rPr>
              <w:t>выходной день</w:t>
            </w:r>
          </w:p>
        </w:tc>
      </w:tr>
      <w:tr w:rsidR="00D55B71" w:rsidRPr="002F7FFA" w:rsidTr="00732BE5">
        <w:trPr>
          <w:jc w:val="center"/>
        </w:trPr>
        <w:tc>
          <w:tcPr>
            <w:tcW w:w="1155" w:type="pct"/>
          </w:tcPr>
          <w:p w:rsidR="00D55B71" w:rsidRPr="00FC1270" w:rsidRDefault="00D55B71" w:rsidP="00732BE5">
            <w:pPr>
              <w:tabs>
                <w:tab w:val="left" w:pos="1276"/>
              </w:tabs>
              <w:rPr>
                <w:noProof/>
                <w:color w:val="000000"/>
                <w:sz w:val="23"/>
                <w:szCs w:val="23"/>
                <w:lang w:val="en-US"/>
              </w:rPr>
            </w:pPr>
            <w:r w:rsidRPr="00FC1270">
              <w:rPr>
                <w:noProof/>
                <w:color w:val="000000"/>
                <w:sz w:val="23"/>
                <w:szCs w:val="23"/>
                <w:lang w:val="en-US"/>
              </w:rPr>
              <w:t>Воскресенье:</w:t>
            </w:r>
          </w:p>
        </w:tc>
        <w:tc>
          <w:tcPr>
            <w:tcW w:w="3845" w:type="pct"/>
            <w:vAlign w:val="center"/>
          </w:tcPr>
          <w:p w:rsidR="00D55B71" w:rsidRPr="00FC1270" w:rsidRDefault="00D55B71" w:rsidP="00732BE5">
            <w:pPr>
              <w:tabs>
                <w:tab w:val="left" w:pos="1276"/>
              </w:tabs>
              <w:jc w:val="center"/>
              <w:rPr>
                <w:i/>
                <w:noProof/>
                <w:color w:val="000000"/>
                <w:sz w:val="23"/>
                <w:szCs w:val="23"/>
              </w:rPr>
            </w:pPr>
            <w:r w:rsidRPr="00FC1270">
              <w:rPr>
                <w:i/>
                <w:noProof/>
                <w:color w:val="000000"/>
                <w:sz w:val="23"/>
                <w:szCs w:val="23"/>
                <w:lang w:val="en-US"/>
              </w:rPr>
              <w:t>выходной день</w:t>
            </w:r>
          </w:p>
        </w:tc>
      </w:tr>
    </w:tbl>
    <w:p w:rsidR="00D55B71" w:rsidRDefault="00D55B71" w:rsidP="00D55B71">
      <w:pPr>
        <w:widowControl w:val="0"/>
        <w:tabs>
          <w:tab w:val="left" w:pos="851"/>
        </w:tabs>
        <w:autoSpaceDE w:val="0"/>
        <w:autoSpaceDN w:val="0"/>
        <w:adjustRightInd w:val="0"/>
        <w:jc w:val="both"/>
      </w:pPr>
    </w:p>
    <w:p w:rsidR="00551BD9" w:rsidRPr="00B27C96" w:rsidRDefault="00551BD9" w:rsidP="00FF5723">
      <w:pPr>
        <w:widowControl w:val="0"/>
        <w:tabs>
          <w:tab w:val="left" w:pos="851"/>
        </w:tabs>
        <w:autoSpaceDE w:val="0"/>
        <w:autoSpaceDN w:val="0"/>
        <w:adjustRightInd w:val="0"/>
        <w:ind w:firstLine="567"/>
        <w:jc w:val="both"/>
      </w:pPr>
      <w:r w:rsidRPr="00B27C96">
        <w:rPr>
          <w:spacing w:val="1"/>
        </w:rPr>
        <w:t xml:space="preserve">Рабочие дни могут быть изменены в зависимости от </w:t>
      </w:r>
      <w:r w:rsidR="00242E70">
        <w:rPr>
          <w:spacing w:val="1"/>
        </w:rPr>
        <w:t>установления праздничных и выход</w:t>
      </w:r>
      <w:r w:rsidRPr="00B27C96">
        <w:rPr>
          <w:spacing w:val="1"/>
        </w:rPr>
        <w:t>ных дней в соответствии с действующим законодательством.</w:t>
      </w:r>
    </w:p>
    <w:p w:rsidR="005C7CE1" w:rsidRPr="000F3534" w:rsidRDefault="00963498" w:rsidP="00FF5723">
      <w:pPr>
        <w:widowControl w:val="0"/>
        <w:tabs>
          <w:tab w:val="num" w:pos="851"/>
          <w:tab w:val="left" w:pos="1276"/>
        </w:tabs>
        <w:autoSpaceDE w:val="0"/>
        <w:autoSpaceDN w:val="0"/>
        <w:adjustRightInd w:val="0"/>
        <w:ind w:firstLine="567"/>
        <w:jc w:val="both"/>
      </w:pPr>
      <w:r>
        <w:t xml:space="preserve">6. </w:t>
      </w:r>
      <w:r w:rsidR="005C7CE1"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005C7CE1" w:rsidRPr="00A31E1B">
        <w:t xml:space="preserve">графике работы, сведения об органах и организациях, </w:t>
      </w:r>
      <w:r w:rsidR="00A201EC" w:rsidRPr="002D4AFE">
        <w:t>многофункциональных центров предоставления государственных и муниципальных услуг (далее – МФЦ)</w:t>
      </w:r>
      <w:r w:rsidR="00A201EC">
        <w:t xml:space="preserve">, </w:t>
      </w:r>
      <w:r w:rsidR="005C7CE1" w:rsidRPr="00A31E1B">
        <w:t xml:space="preserve">участвующих в предоставлении муниципальной услуги или являющихся источником получения информации, </w:t>
      </w:r>
      <w:r w:rsidR="005C7CE1" w:rsidRPr="007F0BB8">
        <w:t xml:space="preserve">гражданин </w:t>
      </w:r>
      <w:r w:rsidR="005C7CE1" w:rsidRPr="00A31E1B">
        <w:t>может получить:</w:t>
      </w:r>
    </w:p>
    <w:p w:rsidR="005C7CE1" w:rsidRPr="00A31E1B" w:rsidRDefault="005C7CE1" w:rsidP="00FF5723">
      <w:pPr>
        <w:widowControl w:val="0"/>
        <w:tabs>
          <w:tab w:val="left" w:pos="1276"/>
        </w:tabs>
        <w:autoSpaceDE w:val="0"/>
        <w:autoSpaceDN w:val="0"/>
        <w:adjustRightInd w:val="0"/>
        <w:ind w:firstLine="567"/>
        <w:jc w:val="both"/>
      </w:pPr>
      <w:r w:rsidRPr="00A31E1B">
        <w:t>по контактному телеф</w:t>
      </w:r>
      <w:r w:rsidR="00A201EC">
        <w:t>ону в часы работы Администрации</w:t>
      </w:r>
      <w:r w:rsidRPr="00A31E1B">
        <w:t>;</w:t>
      </w:r>
    </w:p>
    <w:p w:rsidR="005C7CE1" w:rsidRPr="00A31E1B" w:rsidRDefault="005C7CE1" w:rsidP="00FF5723">
      <w:pPr>
        <w:widowControl w:val="0"/>
        <w:tabs>
          <w:tab w:val="left" w:pos="1276"/>
        </w:tabs>
        <w:autoSpaceDE w:val="0"/>
        <w:autoSpaceDN w:val="0"/>
        <w:adjustRightInd w:val="0"/>
        <w:ind w:firstLine="567"/>
        <w:jc w:val="both"/>
      </w:pPr>
      <w:r w:rsidRPr="00A31E1B">
        <w:t>посредством электронного обращения на адрес электронной почты;</w:t>
      </w:r>
    </w:p>
    <w:p w:rsidR="005C7CE1" w:rsidRDefault="005C7CE1" w:rsidP="00FF5723">
      <w:pPr>
        <w:widowControl w:val="0"/>
        <w:tabs>
          <w:tab w:val="left" w:pos="1276"/>
        </w:tabs>
        <w:autoSpaceDE w:val="0"/>
        <w:autoSpaceDN w:val="0"/>
        <w:adjustRightInd w:val="0"/>
        <w:ind w:firstLine="567"/>
        <w:jc w:val="both"/>
      </w:pPr>
      <w:r w:rsidRPr="00A31E1B">
        <w:t>в сети Интернет на официальном сайте муниципального образования «</w:t>
      </w:r>
      <w:r w:rsidR="00242E70">
        <w:t>Зоркальцевское</w:t>
      </w:r>
      <w:r>
        <w:t xml:space="preserve"> </w:t>
      </w:r>
      <w:r w:rsidRPr="00A31E1B">
        <w:t xml:space="preserve">сельское поселение»: </w:t>
      </w:r>
      <w:r w:rsidRPr="00DB2973">
        <w:t>(</w:t>
      </w:r>
      <w:hyperlink r:id="rId13" w:history="1">
        <w:r w:rsidR="00242E70" w:rsidRPr="005238BB">
          <w:rPr>
            <w:rStyle w:val="aa"/>
            <w:lang w:val="en-US"/>
          </w:rPr>
          <w:t>www</w:t>
        </w:r>
        <w:r w:rsidR="00242E70" w:rsidRPr="005238BB">
          <w:rPr>
            <w:rStyle w:val="aa"/>
          </w:rPr>
          <w:t>.</w:t>
        </w:r>
        <w:r w:rsidR="00242E70" w:rsidRPr="005238BB">
          <w:rPr>
            <w:rStyle w:val="aa"/>
            <w:b/>
          </w:rPr>
          <w:t>zorkpos.</w:t>
        </w:r>
        <w:r w:rsidR="00242E70" w:rsidRPr="005238BB">
          <w:rPr>
            <w:rStyle w:val="aa"/>
            <w:b/>
            <w:lang w:val="en-US"/>
          </w:rPr>
          <w:t>tomsk</w:t>
        </w:r>
        <w:r w:rsidR="00242E70" w:rsidRPr="005238BB">
          <w:rPr>
            <w:rStyle w:val="aa"/>
            <w:b/>
          </w:rPr>
          <w:t>.</w:t>
        </w:r>
        <w:r w:rsidR="00242E70" w:rsidRPr="005238BB">
          <w:rPr>
            <w:rStyle w:val="aa"/>
            <w:b/>
            <w:lang w:val="en-US"/>
          </w:rPr>
          <w:t>ru</w:t>
        </w:r>
      </w:hyperlink>
      <w:hyperlink r:id="rId14" w:history="1"/>
      <w:r w:rsidRPr="00DB2973">
        <w:t>).</w:t>
      </w:r>
    </w:p>
    <w:p w:rsidR="005C7CE1" w:rsidRDefault="005C7CE1" w:rsidP="00FF5723">
      <w:pPr>
        <w:widowControl w:val="0"/>
        <w:tabs>
          <w:tab w:val="left" w:pos="1276"/>
        </w:tabs>
        <w:autoSpaceDE w:val="0"/>
        <w:autoSpaceDN w:val="0"/>
        <w:adjustRightInd w:val="0"/>
        <w:ind w:firstLine="567"/>
        <w:jc w:val="both"/>
      </w:pPr>
      <w:r w:rsidRPr="00A31E1B">
        <w:t xml:space="preserve">на информационных стендах в Администрации </w:t>
      </w:r>
      <w:r w:rsidR="00B346B7">
        <w:t>Зоркальцевского</w:t>
      </w:r>
      <w:r>
        <w:t xml:space="preserve"> сельского поселения</w:t>
      </w:r>
      <w:r w:rsidRPr="00A31E1B">
        <w:t>.</w:t>
      </w:r>
    </w:p>
    <w:p w:rsidR="00AA3388" w:rsidRPr="007F0BB8" w:rsidRDefault="00AA3388" w:rsidP="00FF5723">
      <w:pPr>
        <w:pStyle w:val="af0"/>
        <w:widowControl w:val="0"/>
        <w:numPr>
          <w:ilvl w:val="0"/>
          <w:numId w:val="14"/>
        </w:numPr>
        <w:tabs>
          <w:tab w:val="num" w:pos="993"/>
          <w:tab w:val="left" w:pos="1276"/>
        </w:tabs>
        <w:autoSpaceDE w:val="0"/>
        <w:autoSpaceDN w:val="0"/>
        <w:adjustRightInd w:val="0"/>
        <w:ind w:left="0" w:firstLine="567"/>
        <w:jc w:val="both"/>
      </w:pPr>
      <w:r w:rsidRPr="007F0BB8">
        <w:t xml:space="preserve">Информационные стенды оборудуются при входе в помещение </w:t>
      </w:r>
      <w:r>
        <w:t xml:space="preserve">Администрации </w:t>
      </w:r>
      <w:r w:rsidR="00B346B7">
        <w:t>Зоркальцевского</w:t>
      </w:r>
      <w:r>
        <w:t xml:space="preserve"> сельского поселения.</w:t>
      </w:r>
      <w:r w:rsidRPr="007F0BB8">
        <w:t xml:space="preserve"> На информационных стендах размещается следующая обязательная информация: </w:t>
      </w:r>
    </w:p>
    <w:p w:rsidR="005C7CE1" w:rsidRPr="007F0BB8" w:rsidRDefault="005C7CE1" w:rsidP="00FF5723">
      <w:pPr>
        <w:tabs>
          <w:tab w:val="num" w:pos="993"/>
          <w:tab w:val="left" w:pos="1276"/>
        </w:tabs>
        <w:ind w:firstLine="567"/>
        <w:jc w:val="both"/>
      </w:pPr>
      <w:r w:rsidRPr="007F0BB8">
        <w:t>1)</w:t>
      </w:r>
      <w:r w:rsidRPr="007F0BB8">
        <w:rPr>
          <w:lang w:val="en-US"/>
        </w:rPr>
        <w:t> </w:t>
      </w:r>
      <w:r w:rsidRPr="007F0BB8">
        <w:t xml:space="preserve">почтовый адрес Администрации </w:t>
      </w:r>
      <w:r w:rsidR="00B346B7">
        <w:t>Зоркальцевского</w:t>
      </w:r>
      <w:r>
        <w:t xml:space="preserve"> сельского поселения;</w:t>
      </w:r>
    </w:p>
    <w:p w:rsidR="005C7CE1" w:rsidRPr="007F0BB8" w:rsidRDefault="005C7CE1" w:rsidP="00FF5723">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r w:rsidR="00B346B7">
        <w:t>Зоркальцевского</w:t>
      </w:r>
      <w:r>
        <w:t xml:space="preserve"> сельского поселения</w:t>
      </w:r>
      <w:r w:rsidR="00B346B7">
        <w:t xml:space="preserve"> </w:t>
      </w:r>
      <w:r w:rsidRPr="007F0BB8">
        <w:t>в сети Интернет;</w:t>
      </w:r>
    </w:p>
    <w:p w:rsidR="005C7CE1" w:rsidRPr="007F0BB8" w:rsidRDefault="005C7CE1" w:rsidP="00FF5723">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r w:rsidR="00B346B7">
        <w:t>Зоркальцевского</w:t>
      </w:r>
      <w:r>
        <w:t xml:space="preserve"> сельского поселения</w:t>
      </w:r>
      <w:r w:rsidR="00B346B7">
        <w:t xml:space="preserve"> </w:t>
      </w:r>
      <w:r w:rsidRPr="007F0BB8">
        <w:t>и</w:t>
      </w:r>
      <w:r w:rsidR="00B346B7">
        <w:t xml:space="preserve"> </w:t>
      </w:r>
      <w:r>
        <w:t>специалиста, ответственного за предоставление муниципальной услуги;</w:t>
      </w:r>
    </w:p>
    <w:p w:rsidR="005C7CE1" w:rsidRPr="007F0BB8" w:rsidRDefault="005C7CE1" w:rsidP="00FF5723">
      <w:pPr>
        <w:tabs>
          <w:tab w:val="left" w:pos="1276"/>
        </w:tabs>
        <w:ind w:firstLine="567"/>
        <w:jc w:val="both"/>
      </w:pPr>
      <w:r w:rsidRPr="007F0BB8">
        <w:t>4)</w:t>
      </w:r>
      <w:r w:rsidRPr="007F0BB8">
        <w:rPr>
          <w:lang w:val="en-US"/>
        </w:rPr>
        <w:t> </w:t>
      </w:r>
      <w:r w:rsidRPr="007F0BB8">
        <w:t xml:space="preserve">график работы Администрации </w:t>
      </w:r>
      <w:r w:rsidR="00B346B7">
        <w:t>Зоркальцевского</w:t>
      </w:r>
      <w:r>
        <w:t xml:space="preserve"> сельского поселения</w:t>
      </w:r>
      <w:r w:rsidR="00B346B7">
        <w:t xml:space="preserve"> </w:t>
      </w:r>
      <w:r w:rsidRPr="007F0BB8">
        <w:t>и</w:t>
      </w:r>
      <w:r w:rsidR="00B346B7">
        <w:t xml:space="preserve"> </w:t>
      </w:r>
      <w:r>
        <w:t>специалиста, ответственного за предоставление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7) образец оформления заявления.</w:t>
      </w:r>
    </w:p>
    <w:p w:rsidR="005C7CE1"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специалиста, ответственного за предоставление муниципальной услуги</w:t>
      </w:r>
      <w:r w:rsidRPr="007F0BB8">
        <w:t>.</w:t>
      </w:r>
    </w:p>
    <w:p w:rsidR="005C7CE1" w:rsidRPr="00F41306" w:rsidRDefault="005C7CE1" w:rsidP="00FF5723">
      <w:pPr>
        <w:widowControl w:val="0"/>
        <w:numPr>
          <w:ilvl w:val="0"/>
          <w:numId w:val="14"/>
        </w:numPr>
        <w:tabs>
          <w:tab w:val="num" w:pos="993"/>
          <w:tab w:val="left" w:pos="1276"/>
        </w:tabs>
        <w:autoSpaceDE w:val="0"/>
        <w:autoSpaceDN w:val="0"/>
        <w:adjustRightInd w:val="0"/>
        <w:ind w:left="0" w:firstLine="567"/>
        <w:jc w:val="both"/>
      </w:pPr>
      <w:r w:rsidRPr="00F41306">
        <w:lastRenderedPageBreak/>
        <w:t xml:space="preserve">Ответ на телефонный звонок должен содержать информацию о наименовании структурного подразделения Администрации </w:t>
      </w:r>
      <w:r w:rsidR="00B346B7">
        <w:t>Зоркальцевского</w:t>
      </w:r>
      <w:r>
        <w:t xml:space="preserve"> </w:t>
      </w:r>
      <w:r w:rsidRPr="00F41306">
        <w:t>сельского поселения, в которое обратился гражданин, фамилии, имени, отчестве (при нал</w:t>
      </w:r>
      <w:r w:rsidR="00B346B7">
        <w:t xml:space="preserve">ичии) и должности специалиста, </w:t>
      </w:r>
      <w:r w:rsidRPr="00F41306">
        <w:t>принявшего телефонный звонок.</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При ответах на телефо</w:t>
      </w:r>
      <w:r w:rsidR="00B346B7">
        <w:t xml:space="preserve">нные звонки и устные обращения </w:t>
      </w:r>
      <w:r w:rsidRPr="007F0BB8">
        <w:t xml:space="preserve">специалисты </w:t>
      </w:r>
      <w:r>
        <w:t xml:space="preserve">Администрации </w:t>
      </w:r>
      <w:r w:rsidR="00B346B7">
        <w:t>Зоркальцевского</w:t>
      </w:r>
      <w:r>
        <w:t xml:space="preserve"> сельского поселения</w:t>
      </w:r>
      <w:r w:rsidRPr="007F0BB8">
        <w:t>, обязаны предоставлять информацию по следующим вопросам:</w:t>
      </w:r>
    </w:p>
    <w:p w:rsidR="005C7CE1" w:rsidRPr="007F0BB8" w:rsidRDefault="005C7CE1" w:rsidP="00FF5723">
      <w:pPr>
        <w:tabs>
          <w:tab w:val="num" w:pos="993"/>
          <w:tab w:val="left" w:pos="1276"/>
        </w:tabs>
        <w:ind w:firstLine="567"/>
        <w:jc w:val="both"/>
      </w:pPr>
      <w:r w:rsidRPr="007F0BB8">
        <w:t>1) о месте предоставления муниципальной услуги и способах проезда к нему;</w:t>
      </w:r>
    </w:p>
    <w:p w:rsidR="005C7CE1" w:rsidRPr="007F0BB8" w:rsidRDefault="005C7CE1" w:rsidP="00FF5723">
      <w:pPr>
        <w:tabs>
          <w:tab w:val="num" w:pos="993"/>
          <w:tab w:val="left" w:pos="1276"/>
        </w:tabs>
        <w:ind w:firstLine="567"/>
        <w:jc w:val="both"/>
      </w:pPr>
      <w:r w:rsidRPr="007F0BB8">
        <w:t>2) графике приема граждан по вопросам предоставления муниципальной услуги;</w:t>
      </w:r>
    </w:p>
    <w:p w:rsidR="005C7CE1" w:rsidRPr="007F0BB8" w:rsidRDefault="005C7CE1" w:rsidP="00FF5723">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r w:rsidR="00B346B7">
        <w:t>Зоркальцевского</w:t>
      </w:r>
      <w:r>
        <w:t xml:space="preserve"> сельского поселения </w:t>
      </w:r>
      <w:r w:rsidRPr="007F0BB8">
        <w:t>поступившие документы.</w:t>
      </w:r>
    </w:p>
    <w:p w:rsidR="005C7CE1" w:rsidRPr="007F0BB8" w:rsidRDefault="005C7CE1" w:rsidP="00FF5723">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5C7CE1" w:rsidRPr="007F0BB8" w:rsidRDefault="005C7CE1" w:rsidP="00FF5723">
      <w:pPr>
        <w:tabs>
          <w:tab w:val="num" w:pos="993"/>
          <w:tab w:val="left" w:pos="1276"/>
        </w:tabs>
        <w:autoSpaceDE w:val="0"/>
        <w:autoSpaceDN w:val="0"/>
        <w:adjustRightInd w:val="0"/>
        <w:ind w:firstLine="567"/>
        <w:jc w:val="both"/>
      </w:pPr>
      <w:r w:rsidRPr="007F0BB8">
        <w:t>5) о перечне документов, необходимых для получения муниципальной услуги;</w:t>
      </w:r>
    </w:p>
    <w:p w:rsidR="005C7CE1" w:rsidRPr="007F0BB8" w:rsidRDefault="005C7CE1" w:rsidP="00FF5723">
      <w:pPr>
        <w:tabs>
          <w:tab w:val="num" w:pos="993"/>
          <w:tab w:val="left" w:pos="1276"/>
        </w:tabs>
        <w:autoSpaceDE w:val="0"/>
        <w:autoSpaceDN w:val="0"/>
        <w:adjustRightInd w:val="0"/>
        <w:ind w:firstLine="567"/>
        <w:jc w:val="both"/>
      </w:pPr>
      <w:r w:rsidRPr="007F0BB8">
        <w:t>6) о сроках рассмотрения документов;</w:t>
      </w:r>
    </w:p>
    <w:p w:rsidR="005C7CE1" w:rsidRPr="007F0BB8" w:rsidRDefault="005C7CE1" w:rsidP="00FF5723">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5C7CE1" w:rsidRPr="007F0BB8" w:rsidRDefault="005C7CE1" w:rsidP="00FF5723">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r w:rsidR="00B346B7">
        <w:t>Зоркальцевского</w:t>
      </w:r>
      <w:r>
        <w:t xml:space="preserve"> сельского поселения</w:t>
      </w:r>
      <w:r w:rsidR="00B346B7">
        <w:t xml:space="preserve"> </w:t>
      </w:r>
      <w:r w:rsidRPr="007F0BB8">
        <w:t>в сети Интернет информации по вопросам пред</w:t>
      </w:r>
      <w:r>
        <w:t>оставления муниципальной услуги.</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общении с гражданами (по телефону или лично) специалисты </w:t>
      </w:r>
      <w:r>
        <w:t xml:space="preserve">Администрации </w:t>
      </w:r>
      <w:r w:rsidR="00B346B7">
        <w:t>Зоркальцевского</w:t>
      </w:r>
      <w:r>
        <w:t xml:space="preserve"> сельского поселения</w:t>
      </w:r>
      <w:r w:rsidRPr="007F0BB8">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гражданина лично специалисты </w:t>
      </w:r>
      <w:r>
        <w:t xml:space="preserve">Администрации </w:t>
      </w:r>
      <w:r w:rsidR="00B346B7">
        <w:t>Зоркальцевского</w:t>
      </w:r>
      <w:r>
        <w:t xml:space="preserve">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 xml:space="preserve">Администрации </w:t>
      </w:r>
      <w:r w:rsidR="00B346B7">
        <w:t>Зоркальцевского</w:t>
      </w:r>
      <w:r>
        <w:t xml:space="preserve"> сельского поселения, ответственный за предоставление муниципальной услуги</w:t>
      </w:r>
      <w:r w:rsidRPr="007F0BB8">
        <w:rPr>
          <w:i/>
        </w:rPr>
        <w:t>,</w:t>
      </w:r>
      <w:r w:rsidRPr="007F0BB8">
        <w:t xml:space="preserve"> осуществляющ</w:t>
      </w:r>
      <w:r w:rsidR="00EF5791">
        <w:t>ий</w:t>
      </w:r>
      <w:r w:rsidRPr="007F0BB8">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w:t>
      </w:r>
      <w:r w:rsidR="00B346B7">
        <w:t xml:space="preserve">средством почтового </w:t>
      </w:r>
      <w:r w:rsidR="00E12D84">
        <w:t>отправления,</w:t>
      </w:r>
      <w:r w:rsidR="00B346B7">
        <w:t xml:space="preserve"> </w:t>
      </w:r>
      <w:r w:rsidRPr="007F0BB8">
        <w:t>либо в электронной форме. Ответ направляется в течение 15 календарных дней со дня устного обращения заявителя.</w:t>
      </w:r>
    </w:p>
    <w:p w:rsidR="005C7CE1" w:rsidRPr="00175450" w:rsidRDefault="005C7CE1" w:rsidP="00FF5723">
      <w:pPr>
        <w:widowControl w:val="0"/>
        <w:numPr>
          <w:ilvl w:val="0"/>
          <w:numId w:val="14"/>
        </w:numPr>
        <w:tabs>
          <w:tab w:val="num" w:pos="993"/>
          <w:tab w:val="left" w:pos="1276"/>
        </w:tabs>
        <w:autoSpaceDE w:val="0"/>
        <w:autoSpaceDN w:val="0"/>
        <w:adjustRightInd w:val="0"/>
        <w:ind w:left="0" w:firstLine="567"/>
        <w:jc w:val="both"/>
      </w:pPr>
      <w:r w:rsidRPr="00175450">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346B7">
        <w:t>Зоркальцевского</w:t>
      </w:r>
      <w:r>
        <w:t xml:space="preserve"> </w:t>
      </w:r>
      <w:r w:rsidRPr="00175450">
        <w:t>сельского поселения.</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5C7CE1" w:rsidRPr="007F0BB8" w:rsidRDefault="005C7CE1" w:rsidP="00FF5723">
      <w:pPr>
        <w:pStyle w:val="af0"/>
        <w:widowControl w:val="0"/>
        <w:numPr>
          <w:ilvl w:val="0"/>
          <w:numId w:val="14"/>
        </w:numPr>
        <w:tabs>
          <w:tab w:val="num" w:pos="993"/>
          <w:tab w:val="left" w:pos="1276"/>
        </w:tabs>
        <w:autoSpaceDE w:val="0"/>
        <w:autoSpaceDN w:val="0"/>
        <w:adjustRightInd w:val="0"/>
        <w:ind w:left="0" w:firstLine="567"/>
        <w:jc w:val="both"/>
      </w:pPr>
      <w:r w:rsidRPr="007F0BB8">
        <w:t>Рассмотрение обращений о предоставлении информации о порядке предоставления муниципальной услуги осуществляется в порядке, предусмотре</w:t>
      </w:r>
      <w:r w:rsidR="0033799D">
        <w:t xml:space="preserve">нном Федеральным законом от </w:t>
      </w:r>
      <w:r>
        <w:t xml:space="preserve">2 мая </w:t>
      </w:r>
      <w:r w:rsidRPr="007F0BB8">
        <w:t>2006</w:t>
      </w:r>
      <w:r>
        <w:t xml:space="preserve"> года</w:t>
      </w:r>
      <w:r w:rsidRPr="007F0BB8">
        <w:t xml:space="preserve"> №59-ФЗ «О порядке рассмотрения обращений граждан Российской Федерации».</w:t>
      </w:r>
    </w:p>
    <w:p w:rsidR="00551BD9" w:rsidRDefault="00551BD9" w:rsidP="00D33F82">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2. Стандарт предоставления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Default="005A4539" w:rsidP="00963498">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муниципальной услуги</w:t>
      </w:r>
    </w:p>
    <w:p w:rsidR="00963498" w:rsidRPr="002D4AFE" w:rsidRDefault="00963498" w:rsidP="00963498">
      <w:pPr>
        <w:pStyle w:val="ConsPlusNormal"/>
        <w:jc w:val="center"/>
        <w:outlineLvl w:val="2"/>
        <w:rPr>
          <w:rFonts w:ascii="Times New Roman" w:hAnsi="Times New Roman" w:cs="Times New Roman"/>
          <w:b/>
          <w:sz w:val="24"/>
          <w:szCs w:val="24"/>
        </w:rPr>
      </w:pPr>
    </w:p>
    <w:p w:rsidR="005A4539" w:rsidRPr="001C6402" w:rsidRDefault="00963498" w:rsidP="00FF5723">
      <w:pPr>
        <w:autoSpaceDE w:val="0"/>
        <w:autoSpaceDN w:val="0"/>
        <w:adjustRightInd w:val="0"/>
        <w:ind w:firstLine="567"/>
        <w:jc w:val="both"/>
      </w:pPr>
      <w:r>
        <w:t xml:space="preserve">18. </w:t>
      </w:r>
      <w:r w:rsidR="005A4539" w:rsidRPr="001C6402">
        <w:t xml:space="preserve">Наименование муниципальной услуги: </w:t>
      </w:r>
      <w:r w:rsidR="007D363F" w:rsidRPr="001C6402">
        <w:t>«</w:t>
      </w:r>
      <w:r w:rsidR="00277E6F" w:rsidRPr="001C6402">
        <w:t>Предоставление</w:t>
      </w:r>
      <w:r w:rsidR="007D363F" w:rsidRPr="001C6402">
        <w:t xml:space="preserve"> разрешения на </w:t>
      </w:r>
      <w:r w:rsidR="00795D46">
        <w:rPr>
          <w:color w:val="2D2D2D"/>
          <w:spacing w:val="1"/>
        </w:rPr>
        <w:t>отклонение от предельных параметров разрешенного строительства, реконструкции</w:t>
      </w:r>
      <w:r w:rsidR="00795D46" w:rsidRPr="00526A7C">
        <w:rPr>
          <w:color w:val="2D2D2D"/>
          <w:spacing w:val="1"/>
        </w:rPr>
        <w:t xml:space="preserve"> объект</w:t>
      </w:r>
      <w:r w:rsidR="00795D46">
        <w:rPr>
          <w:color w:val="2D2D2D"/>
          <w:spacing w:val="1"/>
        </w:rPr>
        <w:t>ов</w:t>
      </w:r>
      <w:r w:rsidR="00795D46" w:rsidRPr="00526A7C">
        <w:rPr>
          <w:color w:val="2D2D2D"/>
          <w:spacing w:val="1"/>
        </w:rPr>
        <w:t xml:space="preserve"> капитального строительства</w:t>
      </w:r>
      <w:r w:rsidR="007D363F" w:rsidRPr="001C6402">
        <w:t>»</w:t>
      </w:r>
      <w:r w:rsidR="005A4539" w:rsidRPr="001C6402">
        <w:t xml:space="preserve">. </w:t>
      </w:r>
    </w:p>
    <w:p w:rsidR="005A4539" w:rsidRPr="001C6402" w:rsidRDefault="00EF579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5A4539" w:rsidRPr="001C6402">
        <w:rPr>
          <w:rFonts w:ascii="Times New Roman" w:hAnsi="Times New Roman" w:cs="Times New Roman"/>
          <w:sz w:val="24"/>
          <w:szCs w:val="24"/>
        </w:rPr>
        <w:t>Муниципальная услуга носит заявительный порядок обращения.</w:t>
      </w:r>
    </w:p>
    <w:p w:rsidR="005A4539" w:rsidRPr="00FA030A" w:rsidRDefault="005A4539" w:rsidP="00FF5723">
      <w:pPr>
        <w:pStyle w:val="ConsPlusNormal"/>
        <w:ind w:firstLine="567"/>
        <w:jc w:val="both"/>
        <w:rPr>
          <w:rFonts w:ascii="Times New Roman" w:hAnsi="Times New Roman" w:cs="Times New Roman"/>
          <w:b/>
          <w:sz w:val="24"/>
          <w:szCs w:val="24"/>
        </w:rPr>
      </w:pPr>
    </w:p>
    <w:p w:rsidR="005A4539" w:rsidRPr="002D4AFE" w:rsidRDefault="005A4539" w:rsidP="00A842BA">
      <w:pPr>
        <w:pStyle w:val="ConsPlusNormal"/>
        <w:ind w:firstLine="709"/>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органа, предоставляющего муниципальную услугу</w:t>
      </w:r>
    </w:p>
    <w:p w:rsidR="005A4539" w:rsidRPr="002D4AFE" w:rsidRDefault="005A4539" w:rsidP="00A842BA">
      <w:pPr>
        <w:pStyle w:val="ConsPlusNormal"/>
        <w:ind w:firstLine="709"/>
        <w:jc w:val="both"/>
        <w:rPr>
          <w:rFonts w:ascii="Times New Roman" w:hAnsi="Times New Roman" w:cs="Times New Roman"/>
          <w:sz w:val="24"/>
          <w:szCs w:val="24"/>
        </w:rPr>
      </w:pPr>
    </w:p>
    <w:p w:rsidR="004D497C" w:rsidRPr="001C6402" w:rsidRDefault="00FF5723" w:rsidP="00FF5723">
      <w:pPr>
        <w:ind w:firstLine="567"/>
        <w:jc w:val="both"/>
      </w:pPr>
      <w:r>
        <w:t xml:space="preserve">20. </w:t>
      </w:r>
      <w:r w:rsidR="005A4539" w:rsidRPr="001C6402">
        <w:t xml:space="preserve">Муниципальная услуга </w:t>
      </w:r>
      <w:r w:rsidR="007D363F" w:rsidRPr="001C6402">
        <w:t>«</w:t>
      </w:r>
      <w:r w:rsidR="00277E6F" w:rsidRPr="001C6402">
        <w:t>Предоставление</w:t>
      </w:r>
      <w:r w:rsidR="007D363F" w:rsidRPr="001C6402">
        <w:t xml:space="preserve"> разрешения на </w:t>
      </w:r>
      <w:r w:rsidR="00795D46">
        <w:rPr>
          <w:color w:val="2D2D2D"/>
          <w:spacing w:val="1"/>
        </w:rPr>
        <w:t>отклонение от предельных параметров разрешенного строительства, реконструкции</w:t>
      </w:r>
      <w:r w:rsidR="00795D46" w:rsidRPr="00526A7C">
        <w:rPr>
          <w:color w:val="2D2D2D"/>
          <w:spacing w:val="1"/>
        </w:rPr>
        <w:t xml:space="preserve"> объект</w:t>
      </w:r>
      <w:r w:rsidR="00795D46">
        <w:rPr>
          <w:color w:val="2D2D2D"/>
          <w:spacing w:val="1"/>
        </w:rPr>
        <w:t>ов</w:t>
      </w:r>
      <w:r w:rsidR="00795D46" w:rsidRPr="00526A7C">
        <w:rPr>
          <w:color w:val="2D2D2D"/>
          <w:spacing w:val="1"/>
        </w:rPr>
        <w:t xml:space="preserve"> капитального строительства</w:t>
      </w:r>
      <w:r w:rsidR="007D363F" w:rsidRPr="001C6402">
        <w:t xml:space="preserve">» </w:t>
      </w:r>
      <w:r w:rsidR="005D7486" w:rsidRPr="001C6402">
        <w:t>предоставляется А</w:t>
      </w:r>
      <w:r w:rsidR="004D497C" w:rsidRPr="001C6402">
        <w:t xml:space="preserve">дминистрацией </w:t>
      </w:r>
      <w:r w:rsidR="00B346B7">
        <w:t>Зоркальцевского</w:t>
      </w:r>
      <w:r w:rsidR="001557B6" w:rsidRPr="001C6402">
        <w:t xml:space="preserve"> сельского поселения Томского </w:t>
      </w:r>
      <w:r w:rsidR="004D497C" w:rsidRPr="001C6402">
        <w:t xml:space="preserve">района </w:t>
      </w:r>
      <w:r w:rsidR="001557B6" w:rsidRPr="001C6402">
        <w:t xml:space="preserve">Томской </w:t>
      </w:r>
      <w:r w:rsidR="005D7486" w:rsidRPr="001C6402">
        <w:t>области (далее по тексту – А</w:t>
      </w:r>
      <w:r w:rsidR="004D497C" w:rsidRPr="001C6402">
        <w:t>дминистрация).</w:t>
      </w:r>
    </w:p>
    <w:p w:rsidR="004E14DF" w:rsidRPr="001C6402" w:rsidRDefault="00FF5723" w:rsidP="00FF5723">
      <w:pPr>
        <w:ind w:firstLine="567"/>
        <w:jc w:val="both"/>
      </w:pPr>
      <w:r>
        <w:t>21.</w:t>
      </w:r>
      <w:r w:rsidR="004E14DF" w:rsidRPr="001C6402">
        <w:t xml:space="preserve">Приём документов от заявителя, рассмотрение документов и </w:t>
      </w:r>
      <w:r w:rsidR="005A40C0" w:rsidRPr="001C6402">
        <w:t>предоставление</w:t>
      </w:r>
      <w:r w:rsidR="004E14DF" w:rsidRPr="001C6402">
        <w:t xml:space="preserve"> результата предоставления муниципальной услуги осуществляется специалистом 1 категории по землеустройству и градостроительству Администрации.</w:t>
      </w:r>
    </w:p>
    <w:p w:rsidR="005A4539" w:rsidRPr="001C6402" w:rsidRDefault="00EF5791" w:rsidP="00FF5723">
      <w:pPr>
        <w:ind w:firstLine="567"/>
        <w:jc w:val="both"/>
      </w:pPr>
      <w:r>
        <w:t xml:space="preserve">22. </w:t>
      </w:r>
      <w:r w:rsidR="005A4539" w:rsidRPr="001C6402">
        <w:t>Органы государственной власти, местного самоуправления, организации, участвующие в предоставлении муниципальной услуги:</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1C6402">
        <w:t>;</w:t>
      </w:r>
    </w:p>
    <w:p w:rsidR="001557B6" w:rsidRPr="001C6402" w:rsidRDefault="001557B6" w:rsidP="00FF5723">
      <w:pPr>
        <w:widowControl w:val="0"/>
        <w:tabs>
          <w:tab w:val="left" w:pos="0"/>
          <w:tab w:val="num" w:pos="993"/>
        </w:tabs>
        <w:autoSpaceDE w:val="0"/>
        <w:autoSpaceDN w:val="0"/>
        <w:adjustRightInd w:val="0"/>
        <w:ind w:firstLine="567"/>
        <w:jc w:val="both"/>
      </w:pPr>
      <w:r w:rsidRPr="001C6402">
        <w:t>Управление Федеральной налоговой службы по Томской области;</w:t>
      </w:r>
    </w:p>
    <w:p w:rsidR="003F51C2" w:rsidRPr="001C6402" w:rsidRDefault="003F51C2" w:rsidP="00FF5723">
      <w:pPr>
        <w:autoSpaceDE w:val="0"/>
        <w:autoSpaceDN w:val="0"/>
        <w:adjustRightInd w:val="0"/>
        <w:ind w:firstLine="567"/>
        <w:jc w:val="both"/>
        <w:rPr>
          <w:rFonts w:eastAsiaTheme="minorHAnsi"/>
          <w:lang w:eastAsia="en-US"/>
        </w:rPr>
      </w:pPr>
      <w:r w:rsidRPr="001C6402">
        <w:rPr>
          <w:rFonts w:eastAsiaTheme="minorHAnsi"/>
          <w:lang w:eastAsia="en-US"/>
        </w:rPr>
        <w:t xml:space="preserve">МФЦ (при наличии Соглашения </w:t>
      </w:r>
      <w:r w:rsidRPr="001C6402">
        <w:t>о взаимодействии</w:t>
      </w:r>
      <w:r w:rsidRPr="001C6402">
        <w:rPr>
          <w:rFonts w:eastAsiaTheme="minorHAnsi"/>
          <w:lang w:eastAsia="en-US"/>
        </w:rPr>
        <w:t>);</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t xml:space="preserve">Департамент по культуре Томской области. </w:t>
      </w:r>
    </w:p>
    <w:p w:rsidR="001557B6" w:rsidRPr="001C6402" w:rsidRDefault="001557B6" w:rsidP="00FF5723">
      <w:pPr>
        <w:widowControl w:val="0"/>
        <w:tabs>
          <w:tab w:val="left" w:pos="0"/>
          <w:tab w:val="num" w:pos="993"/>
        </w:tabs>
        <w:autoSpaceDE w:val="0"/>
        <w:autoSpaceDN w:val="0"/>
        <w:adjustRightInd w:val="0"/>
        <w:ind w:firstLine="567"/>
        <w:jc w:val="both"/>
      </w:pPr>
      <w:r w:rsidRPr="001C6402">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C6402">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1557B6" w:rsidRPr="001C6402" w:rsidRDefault="001557B6" w:rsidP="00FF5723">
      <w:pPr>
        <w:tabs>
          <w:tab w:val="left" w:pos="0"/>
          <w:tab w:val="num" w:pos="993"/>
        </w:tabs>
        <w:autoSpaceDE w:val="0"/>
        <w:autoSpaceDN w:val="0"/>
        <w:adjustRightInd w:val="0"/>
        <w:ind w:firstLine="567"/>
        <w:jc w:val="both"/>
      </w:pPr>
      <w:r w:rsidRPr="001C6402">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w:t>
      </w:r>
      <w:r w:rsidR="00432635">
        <w:t xml:space="preserve"> в границах земельного участка).</w:t>
      </w:r>
    </w:p>
    <w:p w:rsidR="001E3938" w:rsidRPr="001C6402" w:rsidRDefault="00FF5723" w:rsidP="00FF5723">
      <w:pPr>
        <w:pStyle w:val="12"/>
        <w:tabs>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23.</w:t>
      </w:r>
      <w:r w:rsidR="005A4539" w:rsidRPr="001C6402">
        <w:rPr>
          <w:rFonts w:ascii="Times New Roman" w:hAnsi="Times New Roman"/>
          <w:sz w:val="24"/>
          <w:szCs w:val="24"/>
        </w:rPr>
        <w:t xml:space="preserve">Запрещается требовать от заявителя представления документов и информации или осуществления действий, в том числе согласований, </w:t>
      </w:r>
      <w:r w:rsidR="001E3938" w:rsidRPr="001C6402">
        <w:rPr>
          <w:rFonts w:ascii="Times New Roman" w:hAnsi="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A4539" w:rsidRPr="002D4AFE" w:rsidRDefault="005A4539" w:rsidP="009741E3">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Результат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EF5791" w:rsidP="00FF5723">
      <w:pPr>
        <w:autoSpaceDE w:val="0"/>
        <w:autoSpaceDN w:val="0"/>
        <w:adjustRightInd w:val="0"/>
        <w:ind w:firstLine="567"/>
        <w:jc w:val="both"/>
      </w:pPr>
      <w:r>
        <w:t xml:space="preserve">24. </w:t>
      </w:r>
      <w:r w:rsidR="005A4539" w:rsidRPr="001C6402">
        <w:t>Результатом предоставления муниципальной услуги является:</w:t>
      </w:r>
    </w:p>
    <w:p w:rsidR="007D363F" w:rsidRPr="00795D46" w:rsidRDefault="00550B05" w:rsidP="00FF5723">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A40C0" w:rsidRPr="001C6402">
        <w:rPr>
          <w:rFonts w:ascii="Times New Roman" w:hAnsi="Times New Roman" w:cs="Times New Roman"/>
          <w:sz w:val="24"/>
          <w:szCs w:val="24"/>
        </w:rPr>
        <w:t>предоставление</w:t>
      </w:r>
      <w:r w:rsidR="00E76FF4" w:rsidRPr="001C6402">
        <w:rPr>
          <w:rFonts w:ascii="Times New Roman" w:hAnsi="Times New Roman" w:cs="Times New Roman"/>
          <w:sz w:val="24"/>
          <w:szCs w:val="24"/>
        </w:rPr>
        <w:t xml:space="preserve">(направление) </w:t>
      </w:r>
      <w:r w:rsidR="007D363F" w:rsidRPr="001C6402">
        <w:rPr>
          <w:rFonts w:ascii="Times New Roman" w:hAnsi="Times New Roman" w:cs="Times New Roman"/>
          <w:sz w:val="24"/>
          <w:szCs w:val="24"/>
        </w:rPr>
        <w:t xml:space="preserve">разрешения на </w:t>
      </w:r>
      <w:r w:rsidR="00795D4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E76FF4" w:rsidRPr="00795D46">
        <w:rPr>
          <w:rFonts w:ascii="Times New Roman" w:hAnsi="Times New Roman" w:cs="Times New Roman"/>
          <w:sz w:val="24"/>
          <w:szCs w:val="24"/>
        </w:rPr>
        <w:t>, принятого в форме постановления Администрации</w:t>
      </w:r>
      <w:r w:rsidR="007D363F" w:rsidRPr="00795D46">
        <w:rPr>
          <w:rFonts w:ascii="Times New Roman" w:hAnsi="Times New Roman" w:cs="Times New Roman"/>
          <w:sz w:val="24"/>
          <w:szCs w:val="24"/>
        </w:rPr>
        <w:t>;</w:t>
      </w:r>
    </w:p>
    <w:p w:rsidR="005A4539" w:rsidRPr="001C6402" w:rsidRDefault="00550B05" w:rsidP="00FF5723">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0C03EE" w:rsidRPr="001C6402">
        <w:rPr>
          <w:rFonts w:ascii="Times New Roman" w:hAnsi="Times New Roman" w:cs="Times New Roman"/>
          <w:sz w:val="24"/>
          <w:szCs w:val="24"/>
        </w:rPr>
        <w:t xml:space="preserve">мотивированный </w:t>
      </w:r>
      <w:r w:rsidR="007D363F" w:rsidRPr="001C6402">
        <w:rPr>
          <w:rFonts w:ascii="Times New Roman" w:hAnsi="Times New Roman" w:cs="Times New Roman"/>
          <w:sz w:val="24"/>
          <w:szCs w:val="24"/>
        </w:rPr>
        <w:t xml:space="preserve">отказ в </w:t>
      </w:r>
      <w:r w:rsidR="005A40C0" w:rsidRPr="001C6402">
        <w:rPr>
          <w:rFonts w:ascii="Times New Roman" w:hAnsi="Times New Roman" w:cs="Times New Roman"/>
          <w:sz w:val="24"/>
          <w:szCs w:val="24"/>
        </w:rPr>
        <w:t>предоставлении</w:t>
      </w:r>
      <w:r w:rsidR="007D363F" w:rsidRPr="001C6402">
        <w:rPr>
          <w:rFonts w:ascii="Times New Roman" w:hAnsi="Times New Roman" w:cs="Times New Roman"/>
          <w:sz w:val="24"/>
          <w:szCs w:val="24"/>
        </w:rPr>
        <w:t xml:space="preserve"> разрешения на </w:t>
      </w:r>
      <w:r w:rsidR="00795D4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936C1E" w:rsidRPr="001C6402">
        <w:rPr>
          <w:rFonts w:ascii="Times New Roman" w:hAnsi="Times New Roman" w:cs="Times New Roman"/>
          <w:sz w:val="24"/>
          <w:szCs w:val="24"/>
        </w:rPr>
        <w:t>.</w:t>
      </w:r>
    </w:p>
    <w:p w:rsidR="00EE76AC" w:rsidRPr="00FA030A" w:rsidRDefault="00EE76AC" w:rsidP="00EE76AC">
      <w:pPr>
        <w:pStyle w:val="ConsPlusNormal"/>
        <w:tabs>
          <w:tab w:val="left" w:pos="0"/>
        </w:tabs>
        <w:ind w:firstLine="567"/>
        <w:jc w:val="both"/>
        <w:rPr>
          <w:rFonts w:ascii="Times New Roman" w:hAnsi="Times New Roman" w:cs="Times New Roman"/>
          <w:b/>
          <w:sz w:val="24"/>
          <w:szCs w:val="24"/>
        </w:rPr>
      </w:pPr>
    </w:p>
    <w:p w:rsidR="00936C1E" w:rsidRPr="002D4AFE" w:rsidRDefault="00936C1E" w:rsidP="0073580E">
      <w:pPr>
        <w:pStyle w:val="ConsPlusNormal"/>
        <w:tabs>
          <w:tab w:val="left" w:pos="0"/>
        </w:tabs>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Срок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EF5791" w:rsidP="00FF5723">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25</w:t>
      </w:r>
      <w:r w:rsidR="00FF5723">
        <w:rPr>
          <w:rFonts w:ascii="Times New Roman" w:hAnsi="Times New Roman" w:cs="Times New Roman"/>
          <w:sz w:val="24"/>
          <w:szCs w:val="24"/>
        </w:rPr>
        <w:t xml:space="preserve">. </w:t>
      </w:r>
      <w:r w:rsidR="00D065DA" w:rsidRPr="001C6402">
        <w:rPr>
          <w:rFonts w:ascii="Times New Roman" w:hAnsi="Times New Roman" w:cs="Times New Roman"/>
          <w:sz w:val="24"/>
          <w:szCs w:val="24"/>
        </w:rPr>
        <w:t>Срок предоставления муниципальной услуги</w:t>
      </w:r>
      <w:r w:rsidR="00102B0E">
        <w:rPr>
          <w:rFonts w:ascii="Times New Roman" w:hAnsi="Times New Roman" w:cs="Times New Roman"/>
          <w:sz w:val="24"/>
          <w:szCs w:val="24"/>
        </w:rPr>
        <w:t xml:space="preserve"> </w:t>
      </w:r>
      <w:r w:rsidR="005A4539" w:rsidRPr="001C6402">
        <w:rPr>
          <w:rFonts w:ascii="Times New Roman" w:eastAsiaTheme="minorHAnsi" w:hAnsi="Times New Roman" w:cs="Times New Roman"/>
          <w:sz w:val="24"/>
          <w:szCs w:val="24"/>
          <w:lang w:eastAsia="en-US"/>
        </w:rPr>
        <w:t xml:space="preserve">составляет </w:t>
      </w:r>
      <w:r w:rsidR="00C63783" w:rsidRPr="001C6402">
        <w:rPr>
          <w:rFonts w:ascii="Times New Roman" w:eastAsiaTheme="minorHAnsi" w:hAnsi="Times New Roman" w:cs="Times New Roman"/>
          <w:sz w:val="24"/>
          <w:szCs w:val="24"/>
          <w:lang w:eastAsia="en-US"/>
        </w:rPr>
        <w:t xml:space="preserve">не более </w:t>
      </w:r>
      <w:r w:rsidR="00D623D7" w:rsidRPr="001C6402">
        <w:rPr>
          <w:rFonts w:ascii="Times New Roman" w:eastAsiaTheme="minorHAnsi" w:hAnsi="Times New Roman" w:cs="Times New Roman"/>
          <w:sz w:val="24"/>
          <w:szCs w:val="24"/>
          <w:lang w:eastAsia="en-US"/>
        </w:rPr>
        <w:t>6</w:t>
      </w:r>
      <w:r w:rsidR="00C63783" w:rsidRPr="001C6402">
        <w:rPr>
          <w:rFonts w:ascii="Times New Roman" w:eastAsiaTheme="minorHAnsi" w:hAnsi="Times New Roman" w:cs="Times New Roman"/>
          <w:sz w:val="24"/>
          <w:szCs w:val="24"/>
          <w:lang w:eastAsia="en-US"/>
        </w:rPr>
        <w:t>0</w:t>
      </w:r>
      <w:r w:rsidR="005A4539" w:rsidRPr="001C6402">
        <w:rPr>
          <w:rFonts w:ascii="Times New Roman" w:eastAsiaTheme="minorHAnsi" w:hAnsi="Times New Roman" w:cs="Times New Roman"/>
          <w:sz w:val="24"/>
          <w:szCs w:val="24"/>
          <w:lang w:eastAsia="en-US"/>
        </w:rPr>
        <w:t xml:space="preserve"> дней со дня получения заявления о предоставлении муниципальной услуги.</w:t>
      </w:r>
    </w:p>
    <w:p w:rsidR="005A4539" w:rsidRPr="002D4AFE" w:rsidRDefault="005A4539" w:rsidP="00FF5723">
      <w:pPr>
        <w:pStyle w:val="ConsPlusNormal"/>
        <w:ind w:firstLine="567"/>
        <w:jc w:val="center"/>
        <w:outlineLvl w:val="2"/>
        <w:rPr>
          <w:rFonts w:ascii="Times New Roman" w:hAnsi="Times New Roman" w:cs="Times New Roman"/>
          <w:b/>
          <w:sz w:val="24"/>
          <w:szCs w:val="24"/>
        </w:rPr>
      </w:pPr>
    </w:p>
    <w:p w:rsidR="00E12D84" w:rsidRDefault="00E12D84" w:rsidP="0014064E">
      <w:pPr>
        <w:pStyle w:val="af2"/>
        <w:spacing w:before="0" w:after="0"/>
        <w:ind w:firstLine="708"/>
        <w:jc w:val="center"/>
        <w:rPr>
          <w:b/>
        </w:rPr>
      </w:pPr>
    </w:p>
    <w:p w:rsidR="00E12D84" w:rsidRDefault="00E12D84" w:rsidP="0014064E">
      <w:pPr>
        <w:pStyle w:val="af2"/>
        <w:spacing w:before="0" w:after="0"/>
        <w:ind w:firstLine="708"/>
        <w:jc w:val="center"/>
        <w:rPr>
          <w:b/>
        </w:rPr>
      </w:pPr>
    </w:p>
    <w:p w:rsidR="00E12D84" w:rsidRDefault="00E12D84" w:rsidP="0014064E">
      <w:pPr>
        <w:pStyle w:val="af2"/>
        <w:spacing w:before="0" w:after="0"/>
        <w:ind w:firstLine="708"/>
        <w:jc w:val="center"/>
        <w:rPr>
          <w:b/>
        </w:rPr>
      </w:pPr>
    </w:p>
    <w:p w:rsidR="0014064E" w:rsidRPr="00C63717" w:rsidRDefault="0014064E" w:rsidP="0014064E">
      <w:pPr>
        <w:pStyle w:val="af2"/>
        <w:spacing w:before="0" w:after="0"/>
        <w:ind w:firstLine="708"/>
        <w:jc w:val="center"/>
        <w:rPr>
          <w:b/>
        </w:rPr>
      </w:pPr>
      <w:r w:rsidRPr="00C63717">
        <w:rPr>
          <w:b/>
        </w:rPr>
        <w:lastRenderedPageBreak/>
        <w:t>Перечень нормативных правовых актов, регулирующих отношения, возникающие в связи с предоставлением муниципальной услуги</w:t>
      </w:r>
    </w:p>
    <w:p w:rsidR="0014064E" w:rsidRPr="002D4AFE" w:rsidRDefault="0014064E" w:rsidP="005A4539">
      <w:pPr>
        <w:pStyle w:val="ConsPlusNormal"/>
        <w:jc w:val="center"/>
        <w:outlineLvl w:val="2"/>
        <w:rPr>
          <w:rFonts w:ascii="Times New Roman" w:hAnsi="Times New Roman" w:cs="Times New Roman"/>
          <w:b/>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4331B7" w:rsidRDefault="00FF5723"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5A4539" w:rsidRPr="004331B7">
        <w:rPr>
          <w:rFonts w:ascii="Times New Roman" w:hAnsi="Times New Roman" w:cs="Times New Roman"/>
          <w:sz w:val="24"/>
          <w:szCs w:val="24"/>
        </w:rPr>
        <w:t>Предоставление муниципальной услуги регулируется следующими нормативными правовыми актами:</w:t>
      </w:r>
    </w:p>
    <w:p w:rsidR="004522AB" w:rsidRPr="004331B7" w:rsidRDefault="004522AB" w:rsidP="00FF5723">
      <w:pPr>
        <w:ind w:firstLine="567"/>
        <w:jc w:val="both"/>
      </w:pPr>
      <w:r w:rsidRPr="004331B7">
        <w:t xml:space="preserve">1) </w:t>
      </w:r>
      <w:r w:rsidR="00054278" w:rsidRPr="004331B7">
        <w:t>Конституцией Российской Федерации от 12 декабря 1993 года;</w:t>
      </w:r>
    </w:p>
    <w:p w:rsidR="0014064E" w:rsidRPr="004331B7" w:rsidRDefault="004522AB" w:rsidP="00FF5723">
      <w:pPr>
        <w:pStyle w:val="Style7"/>
        <w:widowControl/>
        <w:tabs>
          <w:tab w:val="left" w:pos="1134"/>
        </w:tabs>
        <w:ind w:firstLine="567"/>
        <w:jc w:val="both"/>
      </w:pPr>
      <w:r w:rsidRPr="004331B7">
        <w:t xml:space="preserve">2) </w:t>
      </w:r>
      <w:r w:rsidR="0014064E" w:rsidRPr="004331B7">
        <w:t xml:space="preserve">Градостроительным кодексом Российской Федерации от 29 декабря 2004 года № 190-ФЗ; </w:t>
      </w:r>
    </w:p>
    <w:p w:rsidR="00054278" w:rsidRPr="004331B7" w:rsidRDefault="004522AB" w:rsidP="00FF5723">
      <w:pPr>
        <w:pStyle w:val="Style7"/>
        <w:widowControl/>
        <w:tabs>
          <w:tab w:val="left" w:pos="1134"/>
        </w:tabs>
        <w:ind w:firstLine="567"/>
        <w:jc w:val="both"/>
        <w:rPr>
          <w:rStyle w:val="FontStyle46"/>
          <w:sz w:val="24"/>
          <w:szCs w:val="24"/>
        </w:rPr>
      </w:pPr>
      <w:r w:rsidRPr="004331B7">
        <w:t xml:space="preserve">3) </w:t>
      </w:r>
      <w:r w:rsidR="00054278" w:rsidRPr="004331B7">
        <w:t>Ф</w:t>
      </w:r>
      <w:r w:rsidR="00054278" w:rsidRPr="004331B7">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86F64" w:rsidRPr="004331B7" w:rsidRDefault="004522AB" w:rsidP="00FF5723">
      <w:pPr>
        <w:ind w:firstLine="567"/>
        <w:jc w:val="both"/>
      </w:pPr>
      <w:r w:rsidRPr="004331B7">
        <w:t xml:space="preserve">4) </w:t>
      </w:r>
      <w:r w:rsidR="00686F64" w:rsidRPr="004331B7">
        <w:t xml:space="preserve">Земельным кодексом Российской Федерации от 25 октября 2001 года № 136-ФЗ; </w:t>
      </w:r>
    </w:p>
    <w:p w:rsidR="004522AB" w:rsidRPr="004331B7" w:rsidRDefault="004522AB" w:rsidP="00FF5723">
      <w:pPr>
        <w:ind w:firstLine="567"/>
        <w:jc w:val="both"/>
      </w:pPr>
      <w:r w:rsidRPr="004331B7">
        <w:t xml:space="preserve">5) </w:t>
      </w:r>
      <w:r w:rsidR="0033799D">
        <w:t xml:space="preserve">Федеральным законом от </w:t>
      </w:r>
      <w:r w:rsidR="00054278" w:rsidRPr="004331B7">
        <w:t>6 октября 2003 года № 131-ФЗ "Об общих принципах организации местного самоуправления в Российской Федерации";</w:t>
      </w:r>
    </w:p>
    <w:p w:rsidR="004522AB" w:rsidRPr="004331B7" w:rsidRDefault="00D95CE3" w:rsidP="00FF5723">
      <w:pPr>
        <w:ind w:firstLine="567"/>
        <w:jc w:val="both"/>
      </w:pPr>
      <w:r w:rsidRPr="004331B7">
        <w:t xml:space="preserve">6) Федеральным законом от 27 июля </w:t>
      </w:r>
      <w:r w:rsidR="004522AB" w:rsidRPr="004331B7">
        <w:t xml:space="preserve">2010 </w:t>
      </w:r>
      <w:r w:rsidRPr="004331B7">
        <w:t xml:space="preserve">года </w:t>
      </w:r>
      <w:r w:rsidR="004522AB" w:rsidRPr="004331B7">
        <w:t>№ 210-ФЗ «Об организации предоставления государственных и муниципальных услуг»;</w:t>
      </w:r>
    </w:p>
    <w:p w:rsidR="004522AB" w:rsidRPr="004331B7" w:rsidRDefault="00D95CE3" w:rsidP="00FF5723">
      <w:pPr>
        <w:ind w:firstLine="567"/>
        <w:jc w:val="both"/>
      </w:pPr>
      <w:r w:rsidRPr="004331B7">
        <w:t xml:space="preserve">7) Федеральным законом от 27 июля </w:t>
      </w:r>
      <w:r w:rsidR="004522AB" w:rsidRPr="004331B7">
        <w:t>2006</w:t>
      </w:r>
      <w:r w:rsidRPr="004331B7">
        <w:t xml:space="preserve"> года</w:t>
      </w:r>
      <w:r w:rsidR="004522AB" w:rsidRPr="004331B7">
        <w:t xml:space="preserve"> №</w:t>
      </w:r>
      <w:r w:rsidRPr="004331B7">
        <w:t xml:space="preserve"> 152-ФЗ «О персональных данных»;</w:t>
      </w:r>
    </w:p>
    <w:p w:rsidR="00A36B98" w:rsidRPr="004331B7" w:rsidRDefault="004331B7" w:rsidP="00FF5723">
      <w:pPr>
        <w:ind w:firstLine="567"/>
        <w:jc w:val="both"/>
      </w:pPr>
      <w:r w:rsidRPr="004331B7">
        <w:t>9</w:t>
      </w:r>
      <w:r w:rsidR="00A36B98" w:rsidRPr="004331B7">
        <w:t>) Законом Томской области от 10 сентября 2003 года № 109-ОЗ «О социальной поддержке инвалидов в Томской области»;</w:t>
      </w:r>
    </w:p>
    <w:p w:rsidR="0018215D" w:rsidRPr="004331B7" w:rsidRDefault="004331B7" w:rsidP="00FF5723">
      <w:pPr>
        <w:pStyle w:val="af2"/>
        <w:spacing w:before="0" w:after="0"/>
        <w:ind w:firstLine="567"/>
        <w:jc w:val="both"/>
      </w:pPr>
      <w:r w:rsidRPr="004331B7">
        <w:t>9</w:t>
      </w:r>
      <w:r w:rsidR="004522AB" w:rsidRPr="004331B7">
        <w:t xml:space="preserve">) </w:t>
      </w:r>
      <w:r w:rsidR="0018215D" w:rsidRPr="004331B7">
        <w:t xml:space="preserve">Федеральным </w:t>
      </w:r>
      <w:r w:rsidR="0033799D">
        <w:t xml:space="preserve">законом от </w:t>
      </w:r>
      <w:r w:rsidR="0018215D" w:rsidRPr="004331B7">
        <w:t>2 мая 2006 года № 59-ФЗ «О порядке рассмотрения обращений граждан Российской Федерации»;</w:t>
      </w:r>
    </w:p>
    <w:p w:rsidR="004331B7" w:rsidRPr="004331B7" w:rsidRDefault="00A36B98" w:rsidP="00FF5723">
      <w:pPr>
        <w:tabs>
          <w:tab w:val="left" w:pos="1276"/>
        </w:tabs>
        <w:autoSpaceDE w:val="0"/>
        <w:autoSpaceDN w:val="0"/>
        <w:adjustRightInd w:val="0"/>
        <w:ind w:firstLine="567"/>
        <w:jc w:val="both"/>
      </w:pPr>
      <w:r w:rsidRPr="00EB7E12">
        <w:t>1</w:t>
      </w:r>
      <w:r w:rsidR="004331B7" w:rsidRPr="00EB7E12">
        <w:t>0</w:t>
      </w:r>
      <w:r w:rsidR="009D15DA" w:rsidRPr="00EB7E12">
        <w:t xml:space="preserve">) </w:t>
      </w:r>
      <w:r w:rsidR="004331B7" w:rsidRPr="00EB7E12">
        <w:t>Решением</w:t>
      </w:r>
      <w:r w:rsidR="004331B7" w:rsidRPr="004331B7">
        <w:t xml:space="preserve"> Совета </w:t>
      </w:r>
      <w:r w:rsidR="00EB7E12">
        <w:t>Зоркальцевского сельского поселения от 06</w:t>
      </w:r>
      <w:r w:rsidR="004331B7" w:rsidRPr="004331B7">
        <w:t xml:space="preserve"> </w:t>
      </w:r>
      <w:r w:rsidR="00EB7E12">
        <w:t>августа 2013года</w:t>
      </w:r>
      <w:r w:rsidR="004331B7" w:rsidRPr="004331B7">
        <w:t xml:space="preserve"> № </w:t>
      </w:r>
      <w:r w:rsidR="00EB7E12">
        <w:t>26</w:t>
      </w:r>
      <w:r w:rsidR="004331B7" w:rsidRPr="004331B7">
        <w:t xml:space="preserve"> «Об утверждении Положения «О публичных слушаниях в муниципальном образовании «</w:t>
      </w:r>
      <w:r w:rsidR="00EB7E12">
        <w:t>Зоркальцевское</w:t>
      </w:r>
      <w:r w:rsidR="004331B7" w:rsidRPr="004331B7">
        <w:t xml:space="preserve"> сельское поселение».</w:t>
      </w:r>
    </w:p>
    <w:p w:rsidR="004331B7" w:rsidRPr="004331B7" w:rsidRDefault="004331B7" w:rsidP="00FF5723">
      <w:pPr>
        <w:ind w:firstLine="567"/>
        <w:jc w:val="both"/>
      </w:pPr>
      <w:r w:rsidRPr="00081431">
        <w:t>11) Решением</w:t>
      </w:r>
      <w:r w:rsidRPr="004331B7">
        <w:t xml:space="preserve"> Совета </w:t>
      </w:r>
      <w:r w:rsidR="00081431">
        <w:t>Зоркальцевского</w:t>
      </w:r>
      <w:r w:rsidRPr="004331B7">
        <w:t xml:space="preserve"> сельского поселения от </w:t>
      </w:r>
      <w:r w:rsidR="00081431">
        <w:t>07</w:t>
      </w:r>
      <w:r w:rsidRPr="004331B7">
        <w:t xml:space="preserve"> </w:t>
      </w:r>
      <w:r w:rsidR="00081431">
        <w:t>октября</w:t>
      </w:r>
      <w:r w:rsidRPr="004331B7">
        <w:t xml:space="preserve"> 201</w:t>
      </w:r>
      <w:r w:rsidR="00081431">
        <w:t>4</w:t>
      </w:r>
      <w:r w:rsidRPr="004331B7">
        <w:t xml:space="preserve"> года № </w:t>
      </w:r>
      <w:r w:rsidR="00081431">
        <w:t>21</w:t>
      </w:r>
      <w:r w:rsidRPr="004331B7">
        <w:t xml:space="preserve"> «Об утверждении Генерального плана и Правил землепользования и застройки муниципального образования «</w:t>
      </w:r>
      <w:r w:rsidR="00081431">
        <w:t>Зоркальцевское</w:t>
      </w:r>
      <w:r w:rsidRPr="004331B7">
        <w:t xml:space="preserve"> сельское поселение» Томского района Томской области.</w:t>
      </w:r>
    </w:p>
    <w:p w:rsidR="004522AB" w:rsidRPr="004331B7" w:rsidRDefault="004522AB" w:rsidP="00FF5723">
      <w:pPr>
        <w:pStyle w:val="af2"/>
        <w:spacing w:before="0" w:after="0"/>
        <w:ind w:firstLine="567"/>
        <w:jc w:val="both"/>
      </w:pPr>
      <w:r w:rsidRPr="004331B7">
        <w:t>1</w:t>
      </w:r>
      <w:r w:rsidR="004331B7" w:rsidRPr="004331B7">
        <w:t>2</w:t>
      </w:r>
      <w:r w:rsidRPr="004331B7">
        <w:t>) Уставом муниципального образования</w:t>
      </w:r>
      <w:r w:rsidR="00D95CE3" w:rsidRPr="004331B7">
        <w:t xml:space="preserve"> «</w:t>
      </w:r>
      <w:r w:rsidR="00E80EE0">
        <w:t>Зоркальцевского</w:t>
      </w:r>
      <w:r w:rsidR="00D95CE3" w:rsidRPr="004331B7">
        <w:t xml:space="preserve"> сельское поселение»</w:t>
      </w:r>
      <w:r w:rsidRPr="004331B7">
        <w:t>;</w:t>
      </w:r>
    </w:p>
    <w:p w:rsidR="004522AB" w:rsidRPr="004331B7" w:rsidRDefault="004522AB" w:rsidP="00FF5723">
      <w:pPr>
        <w:tabs>
          <w:tab w:val="left" w:pos="709"/>
        </w:tabs>
        <w:ind w:firstLine="567"/>
        <w:jc w:val="both"/>
      </w:pPr>
      <w:r w:rsidRPr="004331B7">
        <w:t>1</w:t>
      </w:r>
      <w:r w:rsidR="004331B7" w:rsidRPr="004331B7">
        <w:t>3</w:t>
      </w:r>
      <w:r w:rsidRPr="004331B7">
        <w:t>) настоящим Административным регламентом;</w:t>
      </w:r>
    </w:p>
    <w:p w:rsidR="004522AB" w:rsidRPr="004331B7" w:rsidRDefault="004522AB" w:rsidP="00FF5723">
      <w:pPr>
        <w:tabs>
          <w:tab w:val="left" w:pos="709"/>
        </w:tabs>
        <w:ind w:firstLine="567"/>
        <w:jc w:val="both"/>
      </w:pPr>
      <w:r w:rsidRPr="004331B7">
        <w:t>1</w:t>
      </w:r>
      <w:r w:rsidR="004331B7" w:rsidRPr="004331B7">
        <w:t>4</w:t>
      </w:r>
      <w:r w:rsidRPr="004331B7">
        <w:t>) иными нормативными правовыми актами.</w:t>
      </w:r>
    </w:p>
    <w:p w:rsidR="004331B7" w:rsidRPr="004331B7" w:rsidRDefault="004331B7" w:rsidP="005A4539">
      <w:pPr>
        <w:pStyle w:val="ConsPlusNormal"/>
        <w:jc w:val="center"/>
        <w:outlineLvl w:val="2"/>
        <w:rPr>
          <w:rFonts w:ascii="Times New Roman" w:hAnsi="Times New Roman" w:cs="Times New Roman"/>
          <w:sz w:val="24"/>
          <w:szCs w:val="24"/>
        </w:rPr>
      </w:pPr>
    </w:p>
    <w:p w:rsidR="00611741"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которые заявитель должен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801672" w:rsidRPr="002D4AFE" w:rsidRDefault="00FF5723" w:rsidP="00FF5723">
      <w:pPr>
        <w:pStyle w:val="ConsPlusNormal"/>
        <w:tabs>
          <w:tab w:val="left" w:pos="709"/>
        </w:tabs>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27. </w:t>
      </w:r>
      <w:r w:rsidR="00801672" w:rsidRPr="002D4AFE">
        <w:rPr>
          <w:rFonts w:ascii="Times New Roman" w:hAnsi="Times New Roman" w:cs="Times New Roman"/>
          <w:sz w:val="24"/>
          <w:szCs w:val="24"/>
        </w:rPr>
        <w:t xml:space="preserve">Для получения муниципальной услуги заявитель предоставляет следующие документы: </w:t>
      </w:r>
    </w:p>
    <w:p w:rsidR="00801672" w:rsidRPr="00010D93" w:rsidRDefault="00801672" w:rsidP="00FF5723">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 xml:space="preserve">1) заявление по форме согласно приложению </w:t>
      </w:r>
      <w:r w:rsidR="004A4C01">
        <w:rPr>
          <w:rFonts w:ascii="Times New Roman" w:hAnsi="Times New Roman" w:cs="Times New Roman"/>
          <w:sz w:val="24"/>
          <w:szCs w:val="24"/>
        </w:rPr>
        <w:t>№1</w:t>
      </w:r>
      <w:r w:rsidRPr="002D4AFE">
        <w:rPr>
          <w:rFonts w:ascii="Times New Roman" w:hAnsi="Times New Roman" w:cs="Times New Roman"/>
          <w:sz w:val="24"/>
          <w:szCs w:val="24"/>
        </w:rPr>
        <w:t xml:space="preserve"> к настоящему Административному регламенту</w:t>
      </w:r>
      <w:r w:rsidR="002A356D">
        <w:rPr>
          <w:rFonts w:ascii="Times New Roman" w:hAnsi="Times New Roman" w:cs="Times New Roman"/>
          <w:sz w:val="24"/>
          <w:szCs w:val="24"/>
        </w:rPr>
        <w:t xml:space="preserve"> (</w:t>
      </w:r>
      <w:r w:rsidR="002A356D" w:rsidRPr="00010D93">
        <w:rPr>
          <w:rFonts w:ascii="Times New Roman" w:hAnsi="Times New Roman" w:cs="Times New Roman"/>
          <w:sz w:val="24"/>
          <w:szCs w:val="24"/>
        </w:rPr>
        <w:t xml:space="preserve">заявление заверяется подписью заявителя (представителя заявителя), для юридических лиц – заверяется печатью </w:t>
      </w:r>
      <w:r w:rsidR="0033799D">
        <w:rPr>
          <w:rFonts w:ascii="Times New Roman" w:hAnsi="Times New Roman" w:cs="Times New Roman"/>
          <w:sz w:val="24"/>
          <w:szCs w:val="24"/>
        </w:rPr>
        <w:t xml:space="preserve">(при наличии) </w:t>
      </w:r>
      <w:r w:rsidR="002A356D" w:rsidRPr="00010D93">
        <w:rPr>
          <w:rFonts w:ascii="Times New Roman" w:hAnsi="Times New Roman" w:cs="Times New Roman"/>
          <w:sz w:val="24"/>
          <w:szCs w:val="24"/>
        </w:rPr>
        <w:t>юридического лица)</w:t>
      </w:r>
      <w:r w:rsidRPr="00010D93">
        <w:rPr>
          <w:rFonts w:ascii="Times New Roman" w:hAnsi="Times New Roman" w:cs="Times New Roman"/>
          <w:sz w:val="24"/>
          <w:szCs w:val="24"/>
        </w:rPr>
        <w:t xml:space="preserve">; </w:t>
      </w:r>
    </w:p>
    <w:p w:rsidR="00801672" w:rsidRPr="00010D93" w:rsidRDefault="00801672" w:rsidP="00FF5723">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010D93">
        <w:rPr>
          <w:rFonts w:ascii="Times New Roman" w:eastAsiaTheme="minorHAnsi" w:hAnsi="Times New Roman" w:cs="Times New Roman"/>
          <w:sz w:val="24"/>
          <w:szCs w:val="24"/>
          <w:lang w:eastAsia="en-US"/>
        </w:rPr>
        <w:t>2) документы, удостоверяющие личность гражданина (</w:t>
      </w:r>
      <w:r w:rsidRPr="00010D93">
        <w:rPr>
          <w:rFonts w:ascii="Times New Roman" w:eastAsia="Calibri" w:hAnsi="Times New Roman" w:cs="Times New Roman"/>
          <w:sz w:val="24"/>
          <w:szCs w:val="24"/>
          <w:lang w:eastAsia="en-US"/>
        </w:rPr>
        <w:t>не требуются в случае, если представление документов осуществляется в электронном виде</w:t>
      </w:r>
      <w:r w:rsidRPr="00010D93">
        <w:rPr>
          <w:rFonts w:ascii="Times New Roman" w:eastAsiaTheme="minorHAnsi" w:hAnsi="Times New Roman" w:cs="Times New Roman"/>
          <w:sz w:val="24"/>
          <w:szCs w:val="24"/>
          <w:lang w:eastAsia="en-US"/>
        </w:rPr>
        <w:t>);</w:t>
      </w:r>
    </w:p>
    <w:p w:rsidR="007D363F" w:rsidRDefault="00801672" w:rsidP="00FF5723">
      <w:pPr>
        <w:pStyle w:val="ConsPlusNormal"/>
        <w:tabs>
          <w:tab w:val="left" w:pos="709"/>
        </w:tabs>
        <w:ind w:firstLine="567"/>
        <w:jc w:val="both"/>
        <w:outlineLvl w:val="2"/>
        <w:rPr>
          <w:rFonts w:ascii="Times New Roman" w:hAnsi="Times New Roman" w:cs="Times New Roman"/>
          <w:sz w:val="24"/>
          <w:szCs w:val="24"/>
        </w:rPr>
      </w:pPr>
      <w:r w:rsidRPr="00010D93">
        <w:rPr>
          <w:rFonts w:ascii="Times New Roman" w:eastAsiaTheme="minorHAnsi" w:hAnsi="Times New Roman" w:cs="Times New Roman"/>
          <w:sz w:val="24"/>
          <w:szCs w:val="24"/>
          <w:lang w:eastAsia="en-US"/>
        </w:rPr>
        <w:t>3) копия доверенности (в случае, если заявление подаётся представителем)</w:t>
      </w:r>
      <w:r w:rsidR="008A091B">
        <w:rPr>
          <w:rFonts w:ascii="Times New Roman" w:hAnsi="Times New Roman" w:cs="Times New Roman"/>
          <w:sz w:val="24"/>
          <w:szCs w:val="24"/>
        </w:rPr>
        <w:t>;</w:t>
      </w:r>
    </w:p>
    <w:p w:rsidR="00010D93" w:rsidRDefault="008A091B" w:rsidP="00FF5723">
      <w:pPr>
        <w:pStyle w:val="af2"/>
        <w:spacing w:before="0" w:after="0"/>
        <w:ind w:firstLine="567"/>
        <w:jc w:val="both"/>
        <w:rPr>
          <w:rFonts w:cs="Times New Roman"/>
        </w:rPr>
      </w:pPr>
      <w:r>
        <w:rPr>
          <w:rFonts w:cs="Times New Roman"/>
        </w:rPr>
        <w:t>4</w:t>
      </w:r>
      <w:r w:rsidR="00010D93" w:rsidRPr="00010D93">
        <w:rPr>
          <w:rFonts w:cs="Times New Roman"/>
        </w:rPr>
        <w:t>) 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3D7C67" w:rsidRPr="00010D93" w:rsidRDefault="008A091B" w:rsidP="00FF5723">
      <w:pPr>
        <w:tabs>
          <w:tab w:val="left" w:pos="1134"/>
          <w:tab w:val="left" w:pos="1276"/>
        </w:tabs>
        <w:autoSpaceDE w:val="0"/>
        <w:autoSpaceDN w:val="0"/>
        <w:adjustRightInd w:val="0"/>
        <w:ind w:firstLine="567"/>
        <w:jc w:val="both"/>
      </w:pPr>
      <w:r>
        <w:t>5</w:t>
      </w:r>
      <w:r w:rsidR="003D7C67">
        <w:t>) схема планировочной организации земельного участка с указанием отклонения от предельных параметров разрешенного строительства, реконструкции объектов капитального строительства;</w:t>
      </w:r>
    </w:p>
    <w:p w:rsidR="00010D93" w:rsidRPr="00010D93" w:rsidRDefault="008A091B" w:rsidP="00FF5723">
      <w:pPr>
        <w:pStyle w:val="af2"/>
        <w:spacing w:before="0" w:after="0"/>
        <w:ind w:firstLine="567"/>
        <w:jc w:val="both"/>
        <w:rPr>
          <w:rFonts w:cs="Times New Roman"/>
        </w:rPr>
      </w:pPr>
      <w:r>
        <w:rPr>
          <w:rFonts w:cs="Times New Roman"/>
        </w:rPr>
        <w:t>6</w:t>
      </w:r>
      <w:r w:rsidR="00010D93" w:rsidRPr="00010D93">
        <w:rPr>
          <w:rFonts w:cs="Times New Roman"/>
        </w:rPr>
        <w:t>) проектное решение по строительству, реконструкции объекта капитального строительства, в отношении которого запрашивается разрешение, с обоснованием необходимости отклонения от предельных параметров, установленных градостроительным регламентом</w:t>
      </w:r>
      <w:r w:rsidR="00BE4CF9">
        <w:rPr>
          <w:rFonts w:cs="Times New Roman"/>
        </w:rPr>
        <w:t xml:space="preserve"> (кроме объектов индивидуального жилищного строительства)</w:t>
      </w:r>
      <w:r w:rsidR="00010D93" w:rsidRPr="00010D93">
        <w:rPr>
          <w:rFonts w:cs="Times New Roman"/>
        </w:rPr>
        <w:t>;</w:t>
      </w:r>
    </w:p>
    <w:p w:rsidR="007D363F" w:rsidRDefault="008A091B" w:rsidP="00FF5723">
      <w:pPr>
        <w:pStyle w:val="ConsPlusNormal"/>
        <w:tabs>
          <w:tab w:val="left" w:pos="709"/>
        </w:tabs>
        <w:ind w:firstLine="567"/>
        <w:jc w:val="both"/>
        <w:outlineLvl w:val="2"/>
        <w:rPr>
          <w:rFonts w:ascii="Times New Roman" w:hAnsi="Times New Roman" w:cs="Times New Roman"/>
          <w:sz w:val="24"/>
          <w:szCs w:val="24"/>
        </w:rPr>
      </w:pPr>
      <w:r>
        <w:rPr>
          <w:rFonts w:ascii="Times New Roman" w:hAnsi="Times New Roman" w:cs="Times New Roman"/>
          <w:sz w:val="24"/>
          <w:szCs w:val="24"/>
        </w:rPr>
        <w:t>7</w:t>
      </w:r>
      <w:r w:rsidR="00010D93" w:rsidRPr="00010D93">
        <w:rPr>
          <w:rFonts w:ascii="Times New Roman" w:hAnsi="Times New Roman" w:cs="Times New Roman"/>
          <w:sz w:val="24"/>
          <w:szCs w:val="24"/>
        </w:rPr>
        <w:t>) документ, подтверждающий соответствие строящегося, реконструируемого объекта капитального строительства, в отношении которого запрашивается разрешение, требованиям технических регламентов.</w:t>
      </w:r>
    </w:p>
    <w:p w:rsidR="008A091B" w:rsidRPr="00A31E1B" w:rsidRDefault="008A091B" w:rsidP="00FF5723">
      <w:pPr>
        <w:tabs>
          <w:tab w:val="left" w:pos="1134"/>
          <w:tab w:val="left" w:pos="1276"/>
        </w:tabs>
        <w:autoSpaceDE w:val="0"/>
        <w:autoSpaceDN w:val="0"/>
        <w:adjustRightInd w:val="0"/>
        <w:ind w:firstLine="567"/>
        <w:jc w:val="both"/>
      </w:pPr>
      <w:r>
        <w:t>Заявителем по собственной инициативе также могут быть приложены документы, указанные в подпунктах 5, 6, 7 пункта 27 данного Административного регламента.</w:t>
      </w:r>
    </w:p>
    <w:p w:rsidR="008A091B" w:rsidRDefault="008A091B" w:rsidP="00FF5723">
      <w:pPr>
        <w:autoSpaceDE w:val="0"/>
        <w:autoSpaceDN w:val="0"/>
        <w:adjustRightInd w:val="0"/>
        <w:ind w:firstLine="567"/>
        <w:jc w:val="both"/>
      </w:pPr>
      <w:r w:rsidRPr="00A31E1B">
        <w:lastRenderedPageBreak/>
        <w:t xml:space="preserve">Форма заявления доступна для копирования на официальном сайте Администрации </w:t>
      </w:r>
      <w:r w:rsidR="00E80EE0">
        <w:t>Зоркальцевско</w:t>
      </w:r>
      <w:r>
        <w:t>го сельского поселения в сети Интернет</w:t>
      </w:r>
      <w:r w:rsidR="00E80EE0">
        <w:t xml:space="preserve"> (</w:t>
      </w:r>
      <w:hyperlink r:id="rId15" w:history="1">
        <w:r w:rsidR="00E80EE0" w:rsidRPr="005238BB">
          <w:rPr>
            <w:rStyle w:val="aa"/>
            <w:lang w:val="en-US"/>
          </w:rPr>
          <w:t>www</w:t>
        </w:r>
        <w:r w:rsidR="00E80EE0" w:rsidRPr="005238BB">
          <w:rPr>
            <w:rStyle w:val="aa"/>
          </w:rPr>
          <w:t>.</w:t>
        </w:r>
        <w:r w:rsidR="00E80EE0" w:rsidRPr="005238BB">
          <w:rPr>
            <w:rStyle w:val="aa"/>
            <w:b/>
          </w:rPr>
          <w:t>zorkpos.</w:t>
        </w:r>
        <w:r w:rsidR="00E80EE0" w:rsidRPr="005238BB">
          <w:rPr>
            <w:rStyle w:val="aa"/>
            <w:b/>
            <w:lang w:val="en-US"/>
          </w:rPr>
          <w:t>tomsk</w:t>
        </w:r>
        <w:r w:rsidR="00E80EE0" w:rsidRPr="005238BB">
          <w:rPr>
            <w:rStyle w:val="aa"/>
            <w:b/>
          </w:rPr>
          <w:t>.</w:t>
        </w:r>
        <w:r w:rsidR="00E80EE0" w:rsidRPr="005238BB">
          <w:rPr>
            <w:rStyle w:val="aa"/>
            <w:b/>
            <w:lang w:val="en-US"/>
          </w:rPr>
          <w:t>ru</w:t>
        </w:r>
      </w:hyperlink>
      <w:r w:rsidRPr="00DB2973">
        <w:t>).</w:t>
      </w:r>
    </w:p>
    <w:p w:rsidR="008A091B" w:rsidRDefault="008A091B" w:rsidP="00FF5723">
      <w:pPr>
        <w:autoSpaceDE w:val="0"/>
        <w:autoSpaceDN w:val="0"/>
        <w:adjustRightInd w:val="0"/>
        <w:ind w:firstLine="567"/>
        <w:jc w:val="both"/>
      </w:pPr>
      <w:r w:rsidRPr="009A6D57">
        <w:t xml:space="preserve">В бумажном виде форма заявления может быть получена непосредственно в Администрации </w:t>
      </w:r>
      <w:r w:rsidR="00CF0E9A">
        <w:t>Зоркальцевского</w:t>
      </w:r>
      <w:r>
        <w:t xml:space="preserve"> </w:t>
      </w:r>
      <w:r w:rsidRPr="009A6D57">
        <w:t>сельского поселения.</w:t>
      </w:r>
    </w:p>
    <w:p w:rsidR="00010D93" w:rsidRPr="002D4AFE" w:rsidRDefault="00010D93" w:rsidP="00010D93">
      <w:pPr>
        <w:pStyle w:val="ConsPlusNormal"/>
        <w:tabs>
          <w:tab w:val="left" w:pos="709"/>
        </w:tabs>
        <w:ind w:firstLine="567"/>
        <w:jc w:val="both"/>
        <w:outlineLvl w:val="2"/>
        <w:rPr>
          <w:rFonts w:ascii="Times New Roman" w:hAnsi="Times New Roman" w:cs="Times New Roman"/>
          <w:sz w:val="24"/>
          <w:szCs w:val="24"/>
        </w:rPr>
      </w:pPr>
    </w:p>
    <w:p w:rsidR="005A4539" w:rsidRPr="002D4AFE" w:rsidRDefault="005A4539" w:rsidP="007D363F">
      <w:pPr>
        <w:pStyle w:val="ConsPlusNormal"/>
        <w:tabs>
          <w:tab w:val="left" w:pos="709"/>
        </w:tabs>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010D93" w:rsidRPr="00826253" w:rsidRDefault="00FF5723" w:rsidP="00FF5723">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3A7167" w:rsidRPr="00EB4DD8">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003A7167" w:rsidRPr="00826253">
        <w:rPr>
          <w:rFonts w:ascii="Times New Roman" w:hAnsi="Times New Roman" w:cs="Times New Roman"/>
          <w:sz w:val="24"/>
          <w:szCs w:val="24"/>
        </w:rPr>
        <w:t>которые заявитель вправе предоставить самостоятельно</w:t>
      </w:r>
      <w:r w:rsidR="005A4539" w:rsidRPr="00826253">
        <w:rPr>
          <w:rFonts w:ascii="Times New Roman" w:hAnsi="Times New Roman" w:cs="Times New Roman"/>
          <w:sz w:val="24"/>
          <w:szCs w:val="24"/>
        </w:rPr>
        <w:t>:</w:t>
      </w:r>
    </w:p>
    <w:p w:rsidR="008D17D6" w:rsidRPr="00826253" w:rsidRDefault="00BA6412" w:rsidP="00FF5723">
      <w:pPr>
        <w:pStyle w:val="ConsPlusNormal"/>
        <w:ind w:firstLine="567"/>
        <w:jc w:val="both"/>
        <w:rPr>
          <w:rFonts w:ascii="Times New Roman" w:eastAsia="Calibri" w:hAnsi="Times New Roman" w:cs="Times New Roman"/>
          <w:sz w:val="24"/>
          <w:szCs w:val="24"/>
          <w:lang w:eastAsia="en-US"/>
        </w:rPr>
      </w:pPr>
      <w:r w:rsidRPr="00826253">
        <w:rPr>
          <w:rFonts w:ascii="Times New Roman" w:hAnsi="Times New Roman" w:cs="Times New Roman"/>
          <w:sz w:val="24"/>
          <w:szCs w:val="24"/>
        </w:rPr>
        <w:t>1)</w:t>
      </w:r>
      <w:r w:rsidR="008D17D6" w:rsidRPr="00826253">
        <w:rPr>
          <w:rFonts w:ascii="Times New Roman" w:hAnsi="Times New Roman" w:cs="Times New Roman"/>
          <w:sz w:val="24"/>
          <w:szCs w:val="24"/>
          <w:lang w:eastAsia="ar-SA"/>
        </w:rPr>
        <w:t xml:space="preserve"> в</w:t>
      </w:r>
      <w:r w:rsidR="008D17D6" w:rsidRPr="00826253">
        <w:rPr>
          <w:rFonts w:ascii="Times New Roman" w:eastAsia="Calibri" w:hAnsi="Times New Roman" w:cs="Times New Roman"/>
          <w:sz w:val="24"/>
          <w:szCs w:val="24"/>
          <w:lang w:eastAsia="en-US"/>
        </w:rPr>
        <w:t>ыписк</w:t>
      </w:r>
      <w:r w:rsidR="00C66DF1" w:rsidRPr="00826253">
        <w:rPr>
          <w:rFonts w:ascii="Times New Roman" w:eastAsia="Calibri" w:hAnsi="Times New Roman" w:cs="Times New Roman"/>
          <w:sz w:val="24"/>
          <w:szCs w:val="24"/>
          <w:lang w:eastAsia="en-US"/>
        </w:rPr>
        <w:t>у</w:t>
      </w:r>
      <w:r w:rsidR="008D17D6" w:rsidRPr="00826253">
        <w:rPr>
          <w:rFonts w:ascii="Times New Roman" w:eastAsia="Calibri" w:hAnsi="Times New Roman" w:cs="Times New Roman"/>
          <w:sz w:val="24"/>
          <w:szCs w:val="24"/>
          <w:lang w:eastAsia="en-US"/>
        </w:rPr>
        <w:t xml:space="preserve"> из Е</w:t>
      </w:r>
      <w:r w:rsidR="00C66DF1" w:rsidRPr="00826253">
        <w:rPr>
          <w:rFonts w:ascii="Times New Roman" w:eastAsia="Calibri" w:hAnsi="Times New Roman" w:cs="Times New Roman"/>
          <w:sz w:val="24"/>
          <w:szCs w:val="24"/>
          <w:lang w:eastAsia="en-US"/>
        </w:rPr>
        <w:t>диного государственного</w:t>
      </w:r>
      <w:r w:rsidR="00B22658">
        <w:rPr>
          <w:rFonts w:ascii="Times New Roman" w:eastAsia="Calibri" w:hAnsi="Times New Roman" w:cs="Times New Roman"/>
          <w:sz w:val="24"/>
          <w:szCs w:val="24"/>
          <w:lang w:eastAsia="en-US"/>
        </w:rPr>
        <w:t xml:space="preserve"> </w:t>
      </w:r>
      <w:r w:rsidR="00C66DF1" w:rsidRPr="00826253">
        <w:rPr>
          <w:rFonts w:ascii="Times New Roman" w:eastAsia="Calibri" w:hAnsi="Times New Roman" w:cs="Times New Roman"/>
          <w:sz w:val="24"/>
          <w:szCs w:val="24"/>
          <w:lang w:eastAsia="en-US"/>
        </w:rPr>
        <w:t>реестра юридических лиц (в случае обращения юридического лица) либо</w:t>
      </w:r>
      <w:r w:rsidR="00B22658">
        <w:rPr>
          <w:rFonts w:ascii="Times New Roman" w:eastAsia="Calibri" w:hAnsi="Times New Roman" w:cs="Times New Roman"/>
          <w:sz w:val="24"/>
          <w:szCs w:val="24"/>
          <w:lang w:eastAsia="en-US"/>
        </w:rPr>
        <w:t xml:space="preserve"> </w:t>
      </w:r>
      <w:r w:rsidR="00C66DF1" w:rsidRPr="00826253">
        <w:rPr>
          <w:rFonts w:ascii="Times New Roman" w:eastAsia="Calibri" w:hAnsi="Times New Roman" w:cs="Times New Roman"/>
          <w:sz w:val="24"/>
          <w:szCs w:val="24"/>
          <w:lang w:eastAsia="en-US"/>
        </w:rPr>
        <w:t xml:space="preserve">выписку из </w:t>
      </w:r>
      <w:r w:rsidR="008D17D6" w:rsidRPr="00826253">
        <w:rPr>
          <w:rFonts w:ascii="Times New Roman" w:eastAsia="Calibri" w:hAnsi="Times New Roman" w:cs="Times New Roman"/>
          <w:sz w:val="24"/>
          <w:szCs w:val="24"/>
          <w:lang w:eastAsia="en-US"/>
        </w:rPr>
        <w:t>Е</w:t>
      </w:r>
      <w:r w:rsidR="00C66DF1" w:rsidRPr="00826253">
        <w:rPr>
          <w:rFonts w:ascii="Times New Roman" w:eastAsia="Calibri" w:hAnsi="Times New Roman" w:cs="Times New Roman"/>
          <w:sz w:val="24"/>
          <w:szCs w:val="24"/>
          <w:lang w:eastAsia="en-US"/>
        </w:rPr>
        <w:t>диного государственного реестра индивидуальных предпринимателей</w:t>
      </w:r>
      <w:r w:rsidR="008D17D6" w:rsidRPr="00826253">
        <w:rPr>
          <w:rFonts w:ascii="Times New Roman" w:eastAsia="Calibri" w:hAnsi="Times New Roman" w:cs="Times New Roman"/>
          <w:sz w:val="24"/>
          <w:szCs w:val="24"/>
          <w:lang w:eastAsia="en-US"/>
        </w:rPr>
        <w:t>, являющ</w:t>
      </w:r>
      <w:r w:rsidR="00111CE8" w:rsidRPr="00826253">
        <w:rPr>
          <w:rFonts w:ascii="Times New Roman" w:eastAsia="Calibri" w:hAnsi="Times New Roman" w:cs="Times New Roman"/>
          <w:sz w:val="24"/>
          <w:szCs w:val="24"/>
          <w:lang w:eastAsia="en-US"/>
        </w:rPr>
        <w:t>их</w:t>
      </w:r>
      <w:r w:rsidR="008D17D6" w:rsidRPr="00826253">
        <w:rPr>
          <w:rFonts w:ascii="Times New Roman" w:eastAsia="Calibri" w:hAnsi="Times New Roman" w:cs="Times New Roman"/>
          <w:sz w:val="24"/>
          <w:szCs w:val="24"/>
          <w:lang w:eastAsia="en-US"/>
        </w:rPr>
        <w:t>ся заявителем;</w:t>
      </w:r>
    </w:p>
    <w:p w:rsidR="002B441C" w:rsidRPr="00826253" w:rsidRDefault="002B441C" w:rsidP="00FF5723">
      <w:pPr>
        <w:pStyle w:val="af0"/>
        <w:numPr>
          <w:ilvl w:val="0"/>
          <w:numId w:val="13"/>
        </w:numPr>
        <w:tabs>
          <w:tab w:val="left" w:pos="284"/>
        </w:tabs>
        <w:autoSpaceDE w:val="0"/>
        <w:autoSpaceDN w:val="0"/>
        <w:adjustRightInd w:val="0"/>
        <w:ind w:left="0" w:firstLine="567"/>
        <w:jc w:val="both"/>
      </w:pPr>
      <w:r w:rsidRPr="00826253">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414D5" w:rsidRPr="00826253" w:rsidRDefault="002B441C" w:rsidP="00FF5723">
      <w:pPr>
        <w:pStyle w:val="ConsPlusNormal"/>
        <w:ind w:firstLine="567"/>
        <w:jc w:val="both"/>
        <w:rPr>
          <w:rFonts w:ascii="Times New Roman" w:hAnsi="Times New Roman" w:cs="Times New Roman"/>
          <w:sz w:val="24"/>
          <w:szCs w:val="24"/>
        </w:rPr>
      </w:pPr>
      <w:r w:rsidRPr="00826253">
        <w:rPr>
          <w:rFonts w:ascii="Times New Roman" w:eastAsia="Calibri" w:hAnsi="Times New Roman" w:cs="Times New Roman"/>
          <w:sz w:val="24"/>
          <w:szCs w:val="24"/>
          <w:lang w:eastAsia="en-US"/>
        </w:rPr>
        <w:t>3</w:t>
      </w:r>
      <w:r w:rsidR="008414D5" w:rsidRPr="00826253">
        <w:rPr>
          <w:rFonts w:ascii="Times New Roman" w:eastAsia="Calibri" w:hAnsi="Times New Roman" w:cs="Times New Roman"/>
          <w:sz w:val="24"/>
          <w:szCs w:val="24"/>
          <w:lang w:eastAsia="en-US"/>
        </w:rPr>
        <w:t xml:space="preserve">) </w:t>
      </w:r>
      <w:r w:rsidR="00826253" w:rsidRPr="00826253">
        <w:rPr>
          <w:rFonts w:ascii="Times New Roman" w:hAnsi="Times New Roman"/>
          <w:sz w:val="24"/>
          <w:szCs w:val="24"/>
        </w:rPr>
        <w:t>согласие собственника(ов)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BA6412" w:rsidRPr="00826253" w:rsidRDefault="008414D5"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4</w:t>
      </w:r>
      <w:r w:rsidR="008D17D6" w:rsidRPr="00826253">
        <w:rPr>
          <w:rFonts w:ascii="Times New Roman" w:hAnsi="Times New Roman" w:cs="Times New Roman"/>
          <w:sz w:val="24"/>
          <w:szCs w:val="24"/>
        </w:rPr>
        <w:t xml:space="preserve">) </w:t>
      </w:r>
      <w:r w:rsidRPr="00826253">
        <w:rPr>
          <w:rFonts w:ascii="Times New Roman" w:hAnsi="Times New Roman" w:cs="Times New Roman"/>
          <w:sz w:val="24"/>
          <w:szCs w:val="24"/>
        </w:rPr>
        <w:t>выписку о государственной регистрации права</w:t>
      </w:r>
      <w:r w:rsidR="00BA6412" w:rsidRPr="00826253">
        <w:rPr>
          <w:rFonts w:ascii="Times New Roman" w:hAnsi="Times New Roman" w:cs="Times New Roman"/>
          <w:sz w:val="24"/>
          <w:szCs w:val="24"/>
        </w:rPr>
        <w:t xml:space="preserve"> на земельный участок, если право на земельный участок зарегистрировано в </w:t>
      </w:r>
      <w:r w:rsidR="00EA21D7" w:rsidRPr="00826253">
        <w:rPr>
          <w:rFonts w:ascii="Times New Roman" w:hAnsi="Times New Roman" w:cs="Times New Roman"/>
          <w:sz w:val="24"/>
          <w:szCs w:val="24"/>
        </w:rPr>
        <w:t>ЕГРН</w:t>
      </w:r>
      <w:r w:rsidR="00BA6412" w:rsidRPr="00826253">
        <w:rPr>
          <w:rFonts w:ascii="Times New Roman" w:hAnsi="Times New Roman" w:cs="Times New Roman"/>
          <w:sz w:val="24"/>
          <w:szCs w:val="24"/>
        </w:rPr>
        <w:t>;</w:t>
      </w:r>
    </w:p>
    <w:p w:rsidR="004E7DAD" w:rsidRPr="00826253" w:rsidRDefault="008414D5"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5</w:t>
      </w:r>
      <w:r w:rsidR="00BA6412" w:rsidRPr="00826253">
        <w:rPr>
          <w:rFonts w:ascii="Times New Roman" w:hAnsi="Times New Roman" w:cs="Times New Roman"/>
          <w:sz w:val="24"/>
          <w:szCs w:val="24"/>
        </w:rPr>
        <w:t xml:space="preserve">) </w:t>
      </w:r>
      <w:r w:rsidRPr="00826253">
        <w:rPr>
          <w:rFonts w:ascii="Times New Roman" w:hAnsi="Times New Roman" w:cs="Times New Roman"/>
          <w:sz w:val="24"/>
          <w:szCs w:val="24"/>
        </w:rPr>
        <w:t>выписку о государственной регистрации права</w:t>
      </w:r>
      <w:r w:rsidR="00BA6412" w:rsidRPr="00826253">
        <w:rPr>
          <w:rFonts w:ascii="Times New Roman" w:hAnsi="Times New Roman" w:cs="Times New Roman"/>
          <w:sz w:val="24"/>
          <w:szCs w:val="24"/>
        </w:rPr>
        <w:t xml:space="preserve"> на объект капитального строительства или на помещение, являющ</w:t>
      </w:r>
      <w:r w:rsidR="004B50CB" w:rsidRPr="00826253">
        <w:rPr>
          <w:rFonts w:ascii="Times New Roman" w:hAnsi="Times New Roman" w:cs="Times New Roman"/>
          <w:sz w:val="24"/>
          <w:szCs w:val="24"/>
        </w:rPr>
        <w:t>е</w:t>
      </w:r>
      <w:r w:rsidR="00BA6412" w:rsidRPr="00826253">
        <w:rPr>
          <w:rFonts w:ascii="Times New Roman" w:hAnsi="Times New Roman" w:cs="Times New Roman"/>
          <w:sz w:val="24"/>
          <w:szCs w:val="24"/>
        </w:rPr>
        <w:t xml:space="preserve">еся частью объекта капитального строительства, если право на здание, сооружение зарегистрировано в </w:t>
      </w:r>
      <w:r w:rsidR="00EA21D7" w:rsidRPr="00826253">
        <w:rPr>
          <w:rFonts w:ascii="Times New Roman" w:hAnsi="Times New Roman" w:cs="Times New Roman"/>
          <w:sz w:val="24"/>
          <w:szCs w:val="24"/>
        </w:rPr>
        <w:t>ЕГРН</w:t>
      </w:r>
      <w:r w:rsidR="00BA6412" w:rsidRPr="00826253">
        <w:rPr>
          <w:rFonts w:ascii="Times New Roman" w:hAnsi="Times New Roman" w:cs="Times New Roman"/>
          <w:sz w:val="24"/>
          <w:szCs w:val="24"/>
        </w:rPr>
        <w:t xml:space="preserve"> (при наличии на земельном участке объекта капитального строительства);</w:t>
      </w:r>
    </w:p>
    <w:p w:rsidR="00EB4DD8" w:rsidRPr="00826253" w:rsidRDefault="00EB4DD8" w:rsidP="00FF5723">
      <w:pPr>
        <w:pStyle w:val="af0"/>
        <w:numPr>
          <w:ilvl w:val="0"/>
          <w:numId w:val="15"/>
        </w:numPr>
        <w:tabs>
          <w:tab w:val="left" w:pos="284"/>
        </w:tabs>
        <w:autoSpaceDE w:val="0"/>
        <w:autoSpaceDN w:val="0"/>
        <w:adjustRightInd w:val="0"/>
        <w:ind w:left="0" w:firstLine="567"/>
        <w:jc w:val="both"/>
      </w:pPr>
      <w:r w:rsidRPr="00826253">
        <w:t>кадастровые паспорта зданий, строений, сооружений, расположенных в границах земельного участка (при наличии таких объектов);</w:t>
      </w:r>
    </w:p>
    <w:p w:rsidR="00111CE8" w:rsidRPr="00826253" w:rsidRDefault="00111CE8" w:rsidP="00FF5723">
      <w:pPr>
        <w:pStyle w:val="af0"/>
        <w:numPr>
          <w:ilvl w:val="0"/>
          <w:numId w:val="15"/>
        </w:numPr>
        <w:ind w:left="0" w:firstLine="567"/>
        <w:jc w:val="both"/>
      </w:pPr>
      <w:r w:rsidRPr="00826253">
        <w:t xml:space="preserve">кадастровый план территории, в границах которой расположен земельный участок; </w:t>
      </w:r>
    </w:p>
    <w:p w:rsidR="00BA6412" w:rsidRPr="00826253" w:rsidRDefault="00C81C40"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8</w:t>
      </w:r>
      <w:r w:rsidR="00BA6412" w:rsidRPr="00826253">
        <w:rPr>
          <w:rFonts w:ascii="Times New Roman" w:hAnsi="Times New Roman" w:cs="Times New Roman"/>
          <w:sz w:val="24"/>
          <w:szCs w:val="24"/>
        </w:rPr>
        <w:t xml:space="preserve">) </w:t>
      </w:r>
      <w:r w:rsidR="003C37EF" w:rsidRPr="00826253">
        <w:rPr>
          <w:rFonts w:ascii="Times New Roman" w:hAnsi="Times New Roman" w:cs="Times New Roman"/>
          <w:sz w:val="24"/>
          <w:szCs w:val="24"/>
        </w:rPr>
        <w:t xml:space="preserve">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w:t>
      </w:r>
      <w:r w:rsidR="00B41840">
        <w:rPr>
          <w:rFonts w:ascii="Times New Roman" w:hAnsi="Times New Roman" w:cs="Times New Roman"/>
          <w:sz w:val="24"/>
          <w:szCs w:val="24"/>
        </w:rPr>
        <w:t xml:space="preserve">(последнее – при наличии) </w:t>
      </w:r>
      <w:r w:rsidR="003C37EF" w:rsidRPr="00826253">
        <w:rPr>
          <w:rFonts w:ascii="Times New Roman" w:hAnsi="Times New Roman" w:cs="Times New Roman"/>
          <w:sz w:val="24"/>
          <w:szCs w:val="24"/>
        </w:rPr>
        <w:t>руководителя</w:t>
      </w:r>
      <w:r w:rsidR="003C37EF" w:rsidRPr="00826253">
        <w:rPr>
          <w:rFonts w:ascii="Times New Roman" w:hAnsi="Times New Roman" w:cs="Times New Roman"/>
        </w:rPr>
        <w:t>;</w:t>
      </w:r>
    </w:p>
    <w:p w:rsidR="00631285" w:rsidRPr="00BB15F6" w:rsidRDefault="00C81C40" w:rsidP="00FF5723">
      <w:pPr>
        <w:pStyle w:val="af0"/>
        <w:tabs>
          <w:tab w:val="left" w:pos="284"/>
        </w:tabs>
        <w:autoSpaceDE w:val="0"/>
        <w:autoSpaceDN w:val="0"/>
        <w:adjustRightInd w:val="0"/>
        <w:ind w:left="0" w:firstLine="567"/>
        <w:jc w:val="both"/>
      </w:pPr>
      <w:r w:rsidRPr="00826253">
        <w:t>9</w:t>
      </w:r>
      <w:r w:rsidR="00BA6412" w:rsidRPr="00826253">
        <w:t xml:space="preserve">) </w:t>
      </w:r>
      <w:r w:rsidR="00631285" w:rsidRPr="00826253">
        <w:t>сведения из единого государственного реестра объектов культур</w:t>
      </w:r>
      <w:r w:rsidR="00631285" w:rsidRPr="00BB15F6">
        <w:t xml:space="preserve">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 </w:t>
      </w:r>
    </w:p>
    <w:p w:rsidR="00631285" w:rsidRPr="00BB15F6" w:rsidRDefault="00631285" w:rsidP="00FF5723">
      <w:pPr>
        <w:pStyle w:val="af0"/>
        <w:numPr>
          <w:ilvl w:val="0"/>
          <w:numId w:val="18"/>
        </w:numPr>
        <w:tabs>
          <w:tab w:val="left" w:pos="284"/>
        </w:tabs>
        <w:autoSpaceDE w:val="0"/>
        <w:autoSpaceDN w:val="0"/>
        <w:adjustRightInd w:val="0"/>
        <w:ind w:left="0" w:firstLine="567"/>
        <w:jc w:val="both"/>
      </w:pPr>
      <w:r w:rsidRPr="00BB15F6">
        <w:t>проект межевания территории, на которой расположен земельный участок – в случае выдачи градостроительного плана на новый земельный участок</w:t>
      </w:r>
      <w:r w:rsidR="00BB15F6">
        <w:t>.</w:t>
      </w:r>
    </w:p>
    <w:p w:rsidR="00402C00" w:rsidRPr="00EB4DD8" w:rsidRDefault="005A4539" w:rsidP="00FF5723">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w:t>
      </w:r>
      <w:r w:rsidR="008D7412" w:rsidRPr="00EB4DD8">
        <w:rPr>
          <w:rFonts w:ascii="Times New Roman" w:hAnsi="Times New Roman" w:cs="Times New Roman"/>
          <w:sz w:val="24"/>
          <w:szCs w:val="24"/>
        </w:rPr>
        <w:t>специалистом А</w:t>
      </w:r>
      <w:r w:rsidR="00783D5A" w:rsidRPr="00EB4DD8">
        <w:rPr>
          <w:rFonts w:ascii="Times New Roman" w:hAnsi="Times New Roman" w:cs="Times New Roman"/>
          <w:sz w:val="24"/>
          <w:szCs w:val="24"/>
        </w:rPr>
        <w:t xml:space="preserve">дминистрации </w:t>
      </w:r>
      <w:r w:rsidR="00DC5127" w:rsidRPr="00EB4DD8">
        <w:rPr>
          <w:rFonts w:ascii="Times New Roman" w:hAnsi="Times New Roman" w:cs="Times New Roman"/>
          <w:sz w:val="24"/>
          <w:szCs w:val="24"/>
        </w:rPr>
        <w:t>в рамках межведомственного информационного взаимодействия</w:t>
      </w:r>
      <w:r w:rsidR="00B22658">
        <w:rPr>
          <w:rFonts w:ascii="Times New Roman" w:hAnsi="Times New Roman" w:cs="Times New Roman"/>
          <w:sz w:val="24"/>
          <w:szCs w:val="24"/>
        </w:rPr>
        <w:t xml:space="preserve"> </w:t>
      </w:r>
      <w:r w:rsidRPr="00EB4DD8">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02C00" w:rsidRPr="00EB4DD8" w:rsidRDefault="005A4539" w:rsidP="00FF5723">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Неполучение или несвоевременное получение документов, указанных в подпунктах </w:t>
      </w:r>
      <w:r w:rsidR="00BA6412" w:rsidRPr="00EB4DD8">
        <w:rPr>
          <w:rFonts w:ascii="Times New Roman" w:hAnsi="Times New Roman" w:cs="Times New Roman"/>
          <w:sz w:val="24"/>
          <w:szCs w:val="24"/>
        </w:rPr>
        <w:t>1-</w:t>
      </w:r>
      <w:r w:rsidR="00BB15F6">
        <w:rPr>
          <w:rFonts w:ascii="Times New Roman" w:hAnsi="Times New Roman" w:cs="Times New Roman"/>
          <w:sz w:val="24"/>
          <w:szCs w:val="24"/>
        </w:rPr>
        <w:t>10</w:t>
      </w:r>
      <w:r w:rsidR="006E3E72" w:rsidRPr="00EB4DD8">
        <w:rPr>
          <w:rFonts w:ascii="Times New Roman" w:hAnsi="Times New Roman" w:cs="Times New Roman"/>
          <w:sz w:val="24"/>
          <w:szCs w:val="24"/>
        </w:rPr>
        <w:t>настоящего пункта</w:t>
      </w:r>
      <w:r w:rsidRPr="00EB4DD8">
        <w:rPr>
          <w:rFonts w:ascii="Times New Roman" w:hAnsi="Times New Roman" w:cs="Times New Roman"/>
          <w:sz w:val="24"/>
          <w:szCs w:val="24"/>
        </w:rPr>
        <w:t xml:space="preserve"> не может являться основанием для отказа в </w:t>
      </w:r>
      <w:r w:rsidR="00C66DF1" w:rsidRPr="00EB4DD8">
        <w:rPr>
          <w:rFonts w:ascii="Times New Roman" w:hAnsi="Times New Roman" w:cs="Times New Roman"/>
          <w:sz w:val="24"/>
          <w:szCs w:val="24"/>
        </w:rPr>
        <w:t>предоставлении</w:t>
      </w:r>
      <w:r w:rsidR="00BA6412" w:rsidRPr="00EB4DD8">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EB4DD8">
        <w:rPr>
          <w:rFonts w:ascii="Times New Roman" w:hAnsi="Times New Roman" w:cs="Times New Roman"/>
          <w:sz w:val="24"/>
          <w:szCs w:val="24"/>
        </w:rPr>
        <w:t>.</w:t>
      </w:r>
    </w:p>
    <w:p w:rsidR="005A4539" w:rsidRPr="00EB4DD8" w:rsidRDefault="008A091B"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29.</w:t>
      </w:r>
      <w:r w:rsidR="005A4539" w:rsidRPr="00EB4DD8">
        <w:rPr>
          <w:rFonts w:ascii="Times New Roman" w:hAnsi="Times New Roman" w:cs="Times New Roman"/>
          <w:sz w:val="24"/>
          <w:szCs w:val="24"/>
        </w:rPr>
        <w:t>Зап</w:t>
      </w:r>
      <w:r w:rsidR="003A090A" w:rsidRPr="00EB4DD8">
        <w:rPr>
          <w:rFonts w:ascii="Times New Roman" w:hAnsi="Times New Roman" w:cs="Times New Roman"/>
          <w:sz w:val="24"/>
          <w:szCs w:val="24"/>
        </w:rPr>
        <w:t xml:space="preserve">рещается требовать от заявителя </w:t>
      </w:r>
      <w:r w:rsidR="00FC4583" w:rsidRPr="00EB4DD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w:t>
      </w:r>
      <w:r w:rsidR="005A4539" w:rsidRPr="00EB4DD8">
        <w:rPr>
          <w:rFonts w:ascii="Times New Roman" w:hAnsi="Times New Roman" w:cs="Times New Roman"/>
          <w:sz w:val="24"/>
          <w:szCs w:val="24"/>
        </w:rPr>
        <w:t>не предусмотрен</w:t>
      </w:r>
      <w:r w:rsidR="00FC4583" w:rsidRPr="00EB4DD8">
        <w:rPr>
          <w:rFonts w:ascii="Times New Roman" w:hAnsi="Times New Roman" w:cs="Times New Roman"/>
          <w:sz w:val="24"/>
          <w:szCs w:val="24"/>
        </w:rPr>
        <w:t>о</w:t>
      </w:r>
      <w:r w:rsidR="005A4539" w:rsidRPr="00EB4DD8">
        <w:rPr>
          <w:rFonts w:ascii="Times New Roman" w:hAnsi="Times New Roman" w:cs="Times New Roman"/>
          <w:sz w:val="24"/>
          <w:szCs w:val="24"/>
        </w:rPr>
        <w:t xml:space="preserve"> нормативными правовыми актами, регулирующими отношения, возникающие в связи с предо</w:t>
      </w:r>
      <w:r w:rsidR="00FC4583" w:rsidRPr="00EB4DD8">
        <w:rPr>
          <w:rFonts w:ascii="Times New Roman" w:hAnsi="Times New Roman" w:cs="Times New Roman"/>
          <w:sz w:val="24"/>
          <w:szCs w:val="24"/>
        </w:rPr>
        <w:t>ставлением муниципальной услуги</w:t>
      </w:r>
      <w:r w:rsidR="003A090A" w:rsidRPr="00EB4DD8">
        <w:rPr>
          <w:rFonts w:ascii="Times New Roman" w:hAnsi="Times New Roman" w:cs="Times New Roman"/>
          <w:sz w:val="24"/>
          <w:szCs w:val="24"/>
        </w:rPr>
        <w:t>.</w:t>
      </w:r>
    </w:p>
    <w:p w:rsidR="005A4539" w:rsidRPr="002D4AFE" w:rsidRDefault="005A4539" w:rsidP="000100F7">
      <w:pPr>
        <w:pStyle w:val="ConsPlusNormal"/>
        <w:ind w:firstLine="567"/>
        <w:jc w:val="both"/>
        <w:rPr>
          <w:rFonts w:ascii="Times New Roman" w:hAnsi="Times New Roman" w:cs="Times New Roman"/>
          <w:sz w:val="24"/>
          <w:szCs w:val="24"/>
        </w:rPr>
      </w:pPr>
    </w:p>
    <w:p w:rsidR="00ED5803"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Порядок предоставления заявления и документов, прилагаемых к заявлению,</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 xml:space="preserve"> с целью получения муниципальной услуги</w:t>
      </w:r>
    </w:p>
    <w:p w:rsidR="005A4539" w:rsidRPr="002D4AFE" w:rsidRDefault="005A4539" w:rsidP="005A4539">
      <w:pPr>
        <w:pStyle w:val="ConsPlusNormal"/>
        <w:jc w:val="center"/>
        <w:rPr>
          <w:rFonts w:ascii="Times New Roman" w:hAnsi="Times New Roman" w:cs="Times New Roman"/>
          <w:b/>
          <w:sz w:val="24"/>
          <w:szCs w:val="24"/>
        </w:rPr>
      </w:pPr>
    </w:p>
    <w:p w:rsidR="005A4539" w:rsidRPr="001F73E9" w:rsidRDefault="008A091B" w:rsidP="005100B2">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5A4539" w:rsidRPr="001F73E9">
        <w:rPr>
          <w:rFonts w:ascii="Times New Roman" w:hAnsi="Times New Roman" w:cs="Times New Roman"/>
          <w:sz w:val="24"/>
          <w:szCs w:val="24"/>
        </w:rPr>
        <w:t>Заявитель вправе представить документы следующими способами:</w:t>
      </w:r>
    </w:p>
    <w:p w:rsidR="005A4539" w:rsidRPr="001F73E9" w:rsidRDefault="00797A68"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1) лично, при обращении в Администрацию или к специалисту Администрации, непосредственно предоставляющем муниципальную услугу</w:t>
      </w:r>
      <w:r w:rsidR="005A4539" w:rsidRPr="001F73E9">
        <w:rPr>
          <w:rFonts w:ascii="Times New Roman" w:hAnsi="Times New Roman" w:cs="Times New Roman"/>
          <w:sz w:val="24"/>
          <w:szCs w:val="24"/>
        </w:rPr>
        <w:t>;</w:t>
      </w:r>
    </w:p>
    <w:p w:rsidR="005A4539" w:rsidRPr="001F73E9" w:rsidRDefault="005A4539"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 xml:space="preserve">2) </w:t>
      </w:r>
      <w:r w:rsidR="00797A68" w:rsidRPr="001F73E9">
        <w:rPr>
          <w:rFonts w:ascii="Times New Roman" w:hAnsi="Times New Roman" w:cs="Times New Roman"/>
          <w:sz w:val="24"/>
          <w:szCs w:val="24"/>
        </w:rPr>
        <w:t>на бумажном носителе посредством заказного почтового отправления с описью вложения и уведомлением о вручении</w:t>
      </w:r>
      <w:r w:rsidRPr="001F73E9">
        <w:rPr>
          <w:rFonts w:ascii="Times New Roman" w:hAnsi="Times New Roman" w:cs="Times New Roman"/>
          <w:sz w:val="24"/>
          <w:szCs w:val="24"/>
        </w:rPr>
        <w:t>;</w:t>
      </w:r>
    </w:p>
    <w:p w:rsidR="005A4539" w:rsidRPr="001F73E9" w:rsidRDefault="005A4539"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3) в электронном виде через Портал;</w:t>
      </w:r>
    </w:p>
    <w:p w:rsidR="00C2774E" w:rsidRPr="001F73E9" w:rsidRDefault="005A4539" w:rsidP="005100B2">
      <w:pPr>
        <w:pStyle w:val="ConsPlusNormal"/>
        <w:ind w:firstLine="567"/>
        <w:jc w:val="both"/>
        <w:rPr>
          <w:rFonts w:ascii="Times New Roman" w:hAnsi="Times New Roman" w:cs="Times New Roman"/>
          <w:i/>
          <w:sz w:val="24"/>
          <w:szCs w:val="24"/>
        </w:rPr>
      </w:pPr>
      <w:r w:rsidRPr="001F73E9">
        <w:rPr>
          <w:rFonts w:ascii="Times New Roman" w:hAnsi="Times New Roman" w:cs="Times New Roman"/>
          <w:sz w:val="24"/>
          <w:szCs w:val="24"/>
        </w:rPr>
        <w:t>4) через МФЦ (при наличии Соглашения</w:t>
      </w:r>
      <w:r w:rsidR="00E05659" w:rsidRPr="001F73E9">
        <w:rPr>
          <w:rFonts w:ascii="Times New Roman" w:hAnsi="Times New Roman" w:cs="Times New Roman"/>
          <w:sz w:val="24"/>
          <w:szCs w:val="24"/>
        </w:rPr>
        <w:t xml:space="preserve"> о взаимодействии</w:t>
      </w:r>
      <w:r w:rsidRPr="001F73E9">
        <w:rPr>
          <w:rFonts w:ascii="Times New Roman" w:hAnsi="Times New Roman" w:cs="Times New Roman"/>
          <w:sz w:val="24"/>
          <w:szCs w:val="24"/>
        </w:rPr>
        <w:t>).</w:t>
      </w:r>
    </w:p>
    <w:p w:rsidR="002A356D" w:rsidRPr="001F73E9" w:rsidRDefault="00111CE8" w:rsidP="005100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w:t>
      </w:r>
      <w:r w:rsidR="002A356D" w:rsidRPr="001F73E9">
        <w:rPr>
          <w:rFonts w:ascii="Times New Roman" w:hAnsi="Times New Roman" w:cs="Times New Roman"/>
          <w:sz w:val="24"/>
          <w:szCs w:val="24"/>
        </w:rPr>
        <w:t xml:space="preserve">При личном обращении </w:t>
      </w:r>
      <w:r w:rsidR="00C138D6" w:rsidRPr="001F73E9">
        <w:rPr>
          <w:rFonts w:ascii="Times New Roman" w:hAnsi="Times New Roman" w:cs="Times New Roman"/>
          <w:sz w:val="24"/>
          <w:szCs w:val="24"/>
        </w:rPr>
        <w:t xml:space="preserve">в Администрацию </w:t>
      </w:r>
      <w:r w:rsidR="002A356D" w:rsidRPr="001F73E9">
        <w:rPr>
          <w:rFonts w:ascii="Times New Roman" w:hAnsi="Times New Roman" w:cs="Times New Roman"/>
          <w:sz w:val="24"/>
          <w:szCs w:val="24"/>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2A356D" w:rsidRPr="001F73E9" w:rsidRDefault="002A356D"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Лицо, имеющее право действовать от имени юридического лица без доверенности, предъявляет документ, удостоверяющий его личность и иные документы, подтверждающие его право действовать от имени юридического лица без доверенности</w:t>
      </w:r>
      <w:r w:rsidR="00C138D6" w:rsidRPr="001F73E9">
        <w:rPr>
          <w:rFonts w:ascii="Times New Roman" w:hAnsi="Times New Roman" w:cs="Times New Roman"/>
          <w:sz w:val="24"/>
          <w:szCs w:val="24"/>
        </w:rPr>
        <w:t>.</w:t>
      </w:r>
    </w:p>
    <w:p w:rsidR="00C2774E" w:rsidRDefault="005A4539"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При направлении заявления и прилагаемых к нему документов посредством личного обращения, заявитель предоставляет копии документов.</w:t>
      </w:r>
    </w:p>
    <w:p w:rsidR="00F33EF2" w:rsidRDefault="00F33EF2" w:rsidP="005100B2">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3EF2" w:rsidRPr="00F33EF2" w:rsidRDefault="00F33EF2" w:rsidP="005100B2">
      <w:pPr>
        <w:autoSpaceDE w:val="0"/>
        <w:autoSpaceDN w:val="0"/>
        <w:adjustRightInd w:val="0"/>
        <w:ind w:firstLine="567"/>
        <w:jc w:val="both"/>
      </w:pPr>
      <w:r w:rsidRPr="009A6D57">
        <w:t>Если запрос о предоставлении муниципальной услуги представляется посредством почтового отправления</w:t>
      </w:r>
      <w:r w:rsidR="00B22658">
        <w:t xml:space="preserve"> </w:t>
      </w:r>
      <w:r w:rsidRPr="001F73E9">
        <w:t>или через МФЦ (при наличии Соглашения о взаимодействии)</w:t>
      </w:r>
      <w:r w:rsidRPr="009A6D57">
        <w:t xml:space="preserve">, подлинность подписи заявителя или его представителя на таком запросе и верность копий документов, прилагаемых к такому запросу, должны быть </w:t>
      </w:r>
      <w:r w:rsidR="00601AC4">
        <w:t>заверены в установленном законом порядке</w:t>
      </w:r>
      <w:r w:rsidRPr="009A6D57">
        <w:t>.</w:t>
      </w:r>
    </w:p>
    <w:p w:rsidR="005A4539" w:rsidRPr="001F73E9" w:rsidRDefault="00111CE8" w:rsidP="005100B2">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5A4539" w:rsidRPr="001F73E9">
        <w:rPr>
          <w:rFonts w:ascii="Times New Roman" w:hAnsi="Times New Roman" w:cs="Times New Roman"/>
          <w:sz w:val="24"/>
          <w:szCs w:val="24"/>
        </w:rPr>
        <w:t>Предоставление муниципальной услуги может быть осуществлено через Портал.</w:t>
      </w:r>
    </w:p>
    <w:p w:rsidR="003C37EF" w:rsidRDefault="00111CE8" w:rsidP="005100B2">
      <w:pPr>
        <w:autoSpaceDE w:val="0"/>
        <w:autoSpaceDN w:val="0"/>
        <w:adjustRightInd w:val="0"/>
        <w:ind w:firstLine="567"/>
        <w:jc w:val="both"/>
      </w:pPr>
      <w:r>
        <w:t xml:space="preserve">33. </w:t>
      </w:r>
      <w:r w:rsidR="003C37EF"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sidR="003C37EF">
        <w:t xml:space="preserve"> Заявление и приложенные документы заверяются электронной цифровой подписью заявителя.</w:t>
      </w:r>
    </w:p>
    <w:p w:rsidR="005A4539" w:rsidRPr="001F73E9" w:rsidRDefault="00111CE8" w:rsidP="005100B2">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34.</w:t>
      </w:r>
      <w:r w:rsidR="00B22658">
        <w:rPr>
          <w:rFonts w:ascii="Times New Roman" w:hAnsi="Times New Roman" w:cs="Times New Roman"/>
          <w:sz w:val="24"/>
          <w:szCs w:val="24"/>
        </w:rPr>
        <w:t xml:space="preserve"> </w:t>
      </w:r>
      <w:r w:rsidR="005A4539" w:rsidRPr="001F73E9">
        <w:rPr>
          <w:rFonts w:ascii="Times New Roman" w:hAnsi="Times New Roman" w:cs="Times New Roman"/>
          <w:sz w:val="24"/>
          <w:szCs w:val="24"/>
        </w:rPr>
        <w:t>За представление недостоверных или неполных сведений заявитель нес</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т ответственность в соответствии с законодательством Российской Федерации.</w:t>
      </w:r>
    </w:p>
    <w:p w:rsidR="005A4539" w:rsidRPr="001F73E9" w:rsidRDefault="005A4539" w:rsidP="001F73E9">
      <w:pPr>
        <w:pStyle w:val="ConsPlusNormal"/>
        <w:ind w:firstLine="567"/>
        <w:jc w:val="both"/>
        <w:rPr>
          <w:rFonts w:ascii="Times New Roman" w:hAnsi="Times New Roman" w:cs="Times New Roman"/>
          <w:sz w:val="24"/>
          <w:szCs w:val="24"/>
        </w:rPr>
      </w:pPr>
    </w:p>
    <w:p w:rsidR="004360AE"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отказа в при</w:t>
      </w:r>
      <w:r w:rsidR="00DB2D3D" w:rsidRPr="001F73E9">
        <w:rPr>
          <w:rFonts w:ascii="Times New Roman" w:hAnsi="Times New Roman" w:cs="Times New Roman"/>
          <w:b/>
          <w:sz w:val="24"/>
          <w:szCs w:val="24"/>
        </w:rPr>
        <w:t>ё</w:t>
      </w:r>
      <w:r w:rsidRPr="001F73E9">
        <w:rPr>
          <w:rFonts w:ascii="Times New Roman" w:hAnsi="Times New Roman" w:cs="Times New Roman"/>
          <w:b/>
          <w:sz w:val="24"/>
          <w:szCs w:val="24"/>
        </w:rPr>
        <w:t xml:space="preserve">ме документов,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необходимых для предоставления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111CE8" w:rsidP="00FF5723">
      <w:pPr>
        <w:pStyle w:val="ConsPlusNormal"/>
        <w:ind w:firstLine="567"/>
        <w:jc w:val="both"/>
        <w:rPr>
          <w:rFonts w:ascii="Times New Roman" w:hAnsi="Times New Roman" w:cs="Times New Roman"/>
          <w:sz w:val="24"/>
          <w:szCs w:val="24"/>
        </w:rPr>
      </w:pPr>
      <w:bookmarkStart w:id="2" w:name="P226"/>
      <w:bookmarkEnd w:id="2"/>
      <w:r>
        <w:rPr>
          <w:rFonts w:ascii="Times New Roman" w:hAnsi="Times New Roman" w:cs="Times New Roman"/>
          <w:sz w:val="24"/>
          <w:szCs w:val="24"/>
        </w:rPr>
        <w:t>35.</w:t>
      </w:r>
      <w:r w:rsidR="005A4539" w:rsidRPr="001F73E9">
        <w:rPr>
          <w:rFonts w:ascii="Times New Roman" w:hAnsi="Times New Roman" w:cs="Times New Roman"/>
          <w:sz w:val="24"/>
          <w:szCs w:val="24"/>
        </w:rPr>
        <w:t>Основаниями для отказа в при</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ме документов, необходимых для предоставления муниципальной услуги</w:t>
      </w:r>
      <w:r w:rsidR="00BC451B" w:rsidRPr="001F73E9">
        <w:rPr>
          <w:rFonts w:ascii="Times New Roman" w:hAnsi="Times New Roman" w:cs="Times New Roman"/>
          <w:sz w:val="24"/>
          <w:szCs w:val="24"/>
        </w:rPr>
        <w:t xml:space="preserve">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w:t>
      </w:r>
      <w:r w:rsidR="00075F24">
        <w:rPr>
          <w:rFonts w:ascii="Times New Roman" w:hAnsi="Times New Roman" w:cs="Times New Roman"/>
          <w:sz w:val="24"/>
          <w:szCs w:val="24"/>
        </w:rPr>
        <w:t>)</w:t>
      </w:r>
      <w:r w:rsidR="005A4539" w:rsidRPr="001F73E9">
        <w:rPr>
          <w:rFonts w:ascii="Times New Roman" w:hAnsi="Times New Roman" w:cs="Times New Roman"/>
          <w:sz w:val="24"/>
          <w:szCs w:val="24"/>
        </w:rPr>
        <w:t>, являются:</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 xml:space="preserve">1) обращение за муниципальной услугой, предоставление которой не предусматривается </w:t>
      </w:r>
      <w:r w:rsidR="00104C0B" w:rsidRPr="001F73E9">
        <w:rPr>
          <w:rFonts w:eastAsiaTheme="minorHAnsi"/>
          <w:lang w:eastAsia="en-US"/>
        </w:rPr>
        <w:t xml:space="preserve">настоящим </w:t>
      </w:r>
      <w:r w:rsidRPr="001F73E9">
        <w:rPr>
          <w:rFonts w:eastAsiaTheme="minorHAnsi"/>
          <w:lang w:eastAsia="en-US"/>
        </w:rPr>
        <w:t>Административным регламентом;</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2) представление заявления, подписанного неуполномоченным лицом;</w:t>
      </w:r>
    </w:p>
    <w:p w:rsidR="005A4539" w:rsidRPr="001F73E9" w:rsidRDefault="004357F3" w:rsidP="00FF5723">
      <w:pPr>
        <w:autoSpaceDE w:val="0"/>
        <w:autoSpaceDN w:val="0"/>
        <w:adjustRightInd w:val="0"/>
        <w:ind w:firstLine="567"/>
        <w:jc w:val="both"/>
        <w:rPr>
          <w:rFonts w:eastAsiaTheme="minorHAnsi"/>
          <w:lang w:eastAsia="en-US"/>
        </w:rPr>
      </w:pPr>
      <w:r>
        <w:rPr>
          <w:rFonts w:eastAsiaTheme="minorHAnsi"/>
          <w:lang w:eastAsia="en-US"/>
        </w:rPr>
        <w:t>3</w:t>
      </w:r>
      <w:r w:rsidR="005A4539" w:rsidRPr="001F73E9">
        <w:rPr>
          <w:rFonts w:eastAsiaTheme="minorHAnsi"/>
          <w:lang w:eastAsia="en-US"/>
        </w:rPr>
        <w:t>) предоставление документов, содержащих незаверенные исправления, подчистки;</w:t>
      </w:r>
    </w:p>
    <w:p w:rsidR="005A4539" w:rsidRPr="001F73E9" w:rsidRDefault="004357F3" w:rsidP="00FF5723">
      <w:pPr>
        <w:autoSpaceDE w:val="0"/>
        <w:autoSpaceDN w:val="0"/>
        <w:adjustRightInd w:val="0"/>
        <w:ind w:firstLine="567"/>
        <w:jc w:val="both"/>
        <w:rPr>
          <w:rFonts w:eastAsiaTheme="minorHAnsi"/>
          <w:lang w:eastAsia="en-US"/>
        </w:rPr>
      </w:pPr>
      <w:r>
        <w:rPr>
          <w:rFonts w:eastAsiaTheme="minorHAnsi"/>
          <w:lang w:eastAsia="en-US"/>
        </w:rPr>
        <w:t>4</w:t>
      </w:r>
      <w:r w:rsidR="005A4539" w:rsidRPr="001F73E9">
        <w:rPr>
          <w:rFonts w:eastAsiaTheme="minorHAnsi"/>
          <w:lang w:eastAsia="en-US"/>
        </w:rPr>
        <w:t>) предоставление документов, текст которых не подда</w:t>
      </w:r>
      <w:r w:rsidR="00DB2D3D" w:rsidRPr="001F73E9">
        <w:rPr>
          <w:rFonts w:eastAsiaTheme="minorHAnsi"/>
          <w:lang w:eastAsia="en-US"/>
        </w:rPr>
        <w:t>ё</w:t>
      </w:r>
      <w:r w:rsidR="005A4539" w:rsidRPr="001F73E9">
        <w:rPr>
          <w:rFonts w:eastAsiaTheme="minorHAnsi"/>
          <w:lang w:eastAsia="en-US"/>
        </w:rPr>
        <w:t>тся прочтению.</w:t>
      </w:r>
    </w:p>
    <w:p w:rsidR="00BC451B" w:rsidRPr="001F73E9" w:rsidRDefault="000E7BFC" w:rsidP="00FF5723">
      <w:pPr>
        <w:autoSpaceDE w:val="0"/>
        <w:autoSpaceDN w:val="0"/>
        <w:adjustRightInd w:val="0"/>
        <w:ind w:firstLine="567"/>
        <w:jc w:val="both"/>
        <w:rPr>
          <w:rFonts w:eastAsiaTheme="minorHAnsi"/>
          <w:lang w:eastAsia="en-US"/>
        </w:rPr>
      </w:pPr>
      <w:r w:rsidRPr="00EE22E0">
        <w:rPr>
          <w:rFonts w:eastAsiaTheme="minorHAnsi"/>
          <w:lang w:eastAsia="en-US"/>
        </w:rPr>
        <w:t>3</w:t>
      </w:r>
      <w:r w:rsidR="00EE56BA">
        <w:rPr>
          <w:rFonts w:eastAsiaTheme="minorHAnsi"/>
          <w:lang w:eastAsia="en-US"/>
        </w:rPr>
        <w:t>6</w:t>
      </w:r>
      <w:r w:rsidRPr="00EE22E0">
        <w:rPr>
          <w:rFonts w:eastAsiaTheme="minorHAnsi"/>
          <w:lang w:eastAsia="en-US"/>
        </w:rPr>
        <w:t>.</w:t>
      </w:r>
      <w:r w:rsidR="00BC451B" w:rsidRPr="001F73E9">
        <w:rPr>
          <w:rFonts w:eastAsiaTheme="minorHAnsi"/>
          <w:lang w:eastAsia="en-US"/>
        </w:rPr>
        <w:t xml:space="preserve">Основанием для отказа </w:t>
      </w:r>
      <w:r w:rsidR="004357F3" w:rsidRPr="001F73E9">
        <w:t>в приёме документов, необходимых для предоставления муниципальной услуги</w:t>
      </w:r>
      <w:r w:rsidR="00B22658">
        <w:t xml:space="preserve"> </w:t>
      </w:r>
      <w:r w:rsidR="00BC451B" w:rsidRPr="001F73E9">
        <w:rPr>
          <w:rFonts w:eastAsiaTheme="minorHAnsi"/>
          <w:lang w:eastAsia="en-US"/>
        </w:rPr>
        <w:t>в электронном виде является:</w:t>
      </w:r>
    </w:p>
    <w:p w:rsidR="00BC451B" w:rsidRPr="001F73E9" w:rsidRDefault="00BC451B" w:rsidP="00FF5723">
      <w:pPr>
        <w:autoSpaceDE w:val="0"/>
        <w:autoSpaceDN w:val="0"/>
        <w:adjustRightInd w:val="0"/>
        <w:ind w:firstLine="567"/>
        <w:jc w:val="both"/>
        <w:rPr>
          <w:rFonts w:eastAsiaTheme="minorHAnsi"/>
          <w:lang w:eastAsia="en-US"/>
        </w:rPr>
      </w:pPr>
      <w:r w:rsidRPr="001F73E9">
        <w:rPr>
          <w:rFonts w:eastAsiaTheme="minorHAnsi"/>
          <w:lang w:eastAsia="en-US"/>
        </w:rPr>
        <w:t>1) отсутствие электронной подписи;</w:t>
      </w:r>
    </w:p>
    <w:p w:rsidR="00BC451B" w:rsidRPr="001F73E9" w:rsidRDefault="00BC451B" w:rsidP="00FF5723">
      <w:pPr>
        <w:autoSpaceDE w:val="0"/>
        <w:autoSpaceDN w:val="0"/>
        <w:adjustRightInd w:val="0"/>
        <w:ind w:firstLine="567"/>
        <w:jc w:val="both"/>
        <w:rPr>
          <w:rFonts w:eastAsiaTheme="minorHAnsi"/>
          <w:lang w:eastAsia="en-US"/>
        </w:rPr>
      </w:pPr>
      <w:r w:rsidRPr="001F73E9">
        <w:rPr>
          <w:rFonts w:eastAsiaTheme="minorHAnsi"/>
          <w:lang w:eastAsia="en-US"/>
        </w:rPr>
        <w:lastRenderedPageBreak/>
        <w:t xml:space="preserve">2) если в результате проверки усиленной </w:t>
      </w:r>
      <w:r w:rsidR="001F73E9" w:rsidRPr="001F73E9">
        <w:rPr>
          <w:rFonts w:eastAsiaTheme="minorHAnsi"/>
          <w:lang w:eastAsia="en-US"/>
        </w:rPr>
        <w:t xml:space="preserve">квалифицированной электронной </w:t>
      </w:r>
      <w:r w:rsidRPr="001F73E9">
        <w:rPr>
          <w:rFonts w:eastAsiaTheme="minorHAnsi"/>
          <w:lang w:eastAsia="en-US"/>
        </w:rPr>
        <w:t>подписи</w:t>
      </w:r>
      <w:r w:rsidR="001F73E9" w:rsidRPr="001F73E9">
        <w:rPr>
          <w:rFonts w:eastAsiaTheme="minorHAnsi"/>
          <w:lang w:eastAsia="en-US"/>
        </w:rPr>
        <w:t xml:space="preserve"> выявлено несоблюдение установленных Федеральным законом от 6 апреля 2011 года № 63-ФЗ «Об электронной подписи» условий признания ее действительности;</w:t>
      </w:r>
    </w:p>
    <w:p w:rsidR="001F73E9" w:rsidRPr="001F73E9" w:rsidRDefault="001F73E9" w:rsidP="00FF5723">
      <w:pPr>
        <w:autoSpaceDE w:val="0"/>
        <w:autoSpaceDN w:val="0"/>
        <w:adjustRightInd w:val="0"/>
        <w:ind w:firstLine="567"/>
        <w:jc w:val="both"/>
        <w:rPr>
          <w:rFonts w:eastAsiaTheme="minorHAnsi"/>
          <w:lang w:eastAsia="en-US"/>
        </w:rPr>
      </w:pPr>
      <w:r w:rsidRPr="001F73E9">
        <w:rPr>
          <w:rFonts w:eastAsiaTheme="minorHAnsi"/>
          <w:lang w:eastAsia="en-US"/>
        </w:rPr>
        <w:t>3)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приостановления</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или отказа в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BD3906" w:rsidRDefault="00BD3906" w:rsidP="00FF5723">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w:t>
      </w:r>
      <w:r w:rsidR="00EE56BA">
        <w:rPr>
          <w:rFonts w:ascii="Times New Roman" w:hAnsi="Times New Roman" w:cs="Times New Roman"/>
          <w:sz w:val="24"/>
          <w:szCs w:val="24"/>
        </w:rPr>
        <w:t>7</w:t>
      </w:r>
      <w:r w:rsidRPr="00EE22E0">
        <w:rPr>
          <w:rFonts w:ascii="Times New Roman" w:hAnsi="Times New Roman" w:cs="Times New Roman"/>
          <w:sz w:val="24"/>
          <w:szCs w:val="24"/>
        </w:rPr>
        <w:t>.</w:t>
      </w:r>
      <w:r w:rsidR="005A4539" w:rsidRPr="00BD3906">
        <w:rPr>
          <w:rFonts w:ascii="Times New Roman" w:hAnsi="Times New Roman" w:cs="Times New Roman"/>
          <w:sz w:val="24"/>
          <w:szCs w:val="24"/>
        </w:rPr>
        <w:t>Основания для приостановления предоставления муниципальной услуги отсутствуют.</w:t>
      </w:r>
    </w:p>
    <w:p w:rsidR="005A4539" w:rsidRDefault="00BD3906" w:rsidP="00FF5723">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w:t>
      </w:r>
      <w:r w:rsidR="00EE56BA">
        <w:rPr>
          <w:rFonts w:ascii="Times New Roman" w:hAnsi="Times New Roman" w:cs="Times New Roman"/>
          <w:sz w:val="24"/>
          <w:szCs w:val="24"/>
        </w:rPr>
        <w:t>8</w:t>
      </w:r>
      <w:r w:rsidRPr="00EE22E0">
        <w:rPr>
          <w:rFonts w:ascii="Times New Roman" w:hAnsi="Times New Roman" w:cs="Times New Roman"/>
          <w:sz w:val="24"/>
          <w:szCs w:val="24"/>
        </w:rPr>
        <w:t>.</w:t>
      </w:r>
      <w:r w:rsidR="005A4539" w:rsidRPr="00BD3906">
        <w:rPr>
          <w:rFonts w:ascii="Times New Roman" w:hAnsi="Times New Roman" w:cs="Times New Roman"/>
          <w:sz w:val="24"/>
          <w:szCs w:val="24"/>
        </w:rPr>
        <w:t xml:space="preserve">Основаниями для отказа в </w:t>
      </w:r>
      <w:r w:rsidR="002F2E56" w:rsidRPr="00BD3906">
        <w:rPr>
          <w:rFonts w:ascii="Times New Roman" w:hAnsi="Times New Roman" w:cs="Times New Roman"/>
          <w:sz w:val="24"/>
          <w:szCs w:val="24"/>
        </w:rPr>
        <w:t>предоставлении</w:t>
      </w:r>
      <w:r w:rsidR="00B22658">
        <w:rPr>
          <w:rFonts w:ascii="Times New Roman" w:hAnsi="Times New Roman" w:cs="Times New Roman"/>
          <w:sz w:val="24"/>
          <w:szCs w:val="24"/>
        </w:rPr>
        <w:t xml:space="preserve"> </w:t>
      </w:r>
      <w:r w:rsidR="00F74CFB" w:rsidRPr="00BD3906">
        <w:rPr>
          <w:rFonts w:ascii="Times New Roman" w:hAnsi="Times New Roman" w:cs="Times New Roman"/>
          <w:sz w:val="24"/>
          <w:szCs w:val="24"/>
        </w:rPr>
        <w:t xml:space="preserve">разрешения </w:t>
      </w:r>
      <w:r w:rsidR="00BB15F6" w:rsidRPr="001C6402">
        <w:rPr>
          <w:rFonts w:ascii="Times New Roman" w:hAnsi="Times New Roman" w:cs="Times New Roman"/>
          <w:sz w:val="24"/>
          <w:szCs w:val="24"/>
        </w:rPr>
        <w:t xml:space="preserve">на </w:t>
      </w:r>
      <w:r w:rsidR="00BB15F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B22658">
        <w:rPr>
          <w:rFonts w:ascii="Times New Roman" w:hAnsi="Times New Roman" w:cs="Times New Roman"/>
          <w:color w:val="2D2D2D"/>
          <w:spacing w:val="1"/>
          <w:sz w:val="24"/>
          <w:szCs w:val="24"/>
        </w:rPr>
        <w:t xml:space="preserve"> </w:t>
      </w:r>
      <w:r w:rsidR="005A4539" w:rsidRPr="00BD3906">
        <w:rPr>
          <w:rFonts w:ascii="Times New Roman" w:hAnsi="Times New Roman" w:cs="Times New Roman"/>
          <w:sz w:val="24"/>
          <w:szCs w:val="24"/>
        </w:rPr>
        <w:t>являются:</w:t>
      </w:r>
    </w:p>
    <w:p w:rsidR="00BB7D65" w:rsidRDefault="00BB7D65" w:rsidP="00FF5723">
      <w:pPr>
        <w:shd w:val="clear" w:color="auto" w:fill="FFFFFF"/>
        <w:autoSpaceDE w:val="0"/>
        <w:autoSpaceDN w:val="0"/>
        <w:adjustRightInd w:val="0"/>
        <w:ind w:firstLine="567"/>
        <w:jc w:val="both"/>
      </w:pPr>
      <w:r w:rsidRPr="00BB7D65">
        <w:rPr>
          <w:rFonts w:eastAsiaTheme="minorEastAsia"/>
        </w:rPr>
        <w:t xml:space="preserve">1) </w:t>
      </w:r>
      <w:r w:rsidRPr="00BB7D65">
        <w:t>отсутствие полномочий у заявителя подавать заявление и пакет документов на предоставление муниципальной услуги;</w:t>
      </w:r>
    </w:p>
    <w:p w:rsidR="00D03B11" w:rsidRPr="00BB7D65" w:rsidRDefault="00D03B11" w:rsidP="00FF5723">
      <w:pPr>
        <w:pStyle w:val="af3"/>
      </w:pPr>
      <w:r>
        <w:t xml:space="preserve">2) </w:t>
      </w:r>
      <w:r w:rsidRPr="00A95631">
        <w:t>представление не в полном объеме до</w:t>
      </w:r>
      <w:r>
        <w:t>кументов, указанных в пункте 27 или отсутствие документов, указанных в пункт</w:t>
      </w:r>
      <w:r w:rsidR="0013096E">
        <w:t xml:space="preserve">е 27 и </w:t>
      </w:r>
      <w:r>
        <w:t>28 настоящего А</w:t>
      </w:r>
      <w:r w:rsidRPr="00A95631">
        <w:t>дминистративного регламента.</w:t>
      </w:r>
    </w:p>
    <w:p w:rsidR="00BB7D65" w:rsidRPr="00BB7D65" w:rsidRDefault="00D03B11" w:rsidP="00FF5723">
      <w:pPr>
        <w:ind w:firstLine="567"/>
        <w:jc w:val="both"/>
        <w:rPr>
          <w:rFonts w:eastAsiaTheme="minorEastAsia"/>
        </w:rPr>
      </w:pPr>
      <w:r>
        <w:rPr>
          <w:rFonts w:eastAsiaTheme="minorEastAsia"/>
        </w:rPr>
        <w:t>3</w:t>
      </w:r>
      <w:r w:rsidR="00BB7D65" w:rsidRPr="00BB7D65">
        <w:rPr>
          <w:rFonts w:eastAsiaTheme="minorEastAsia"/>
        </w:rPr>
        <w:t>) отсутствие совместного обращения всех собственников земельного участка или объекта недвижимого имущества, расположенного на неделимом земельном участке;</w:t>
      </w:r>
    </w:p>
    <w:p w:rsidR="00BB7D65" w:rsidRPr="00BB7D65" w:rsidRDefault="00D03B11" w:rsidP="00FF5723">
      <w:pPr>
        <w:widowControl w:val="0"/>
        <w:autoSpaceDE w:val="0"/>
        <w:autoSpaceDN w:val="0"/>
        <w:adjustRightInd w:val="0"/>
        <w:ind w:firstLine="567"/>
        <w:jc w:val="both"/>
      </w:pPr>
      <w:r>
        <w:t>4</w:t>
      </w:r>
      <w:r w:rsidR="00BB7D65" w:rsidRPr="00BB7D65">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p>
    <w:p w:rsidR="00BB7D65" w:rsidRPr="00BB7D65" w:rsidRDefault="00D03B11" w:rsidP="00FF5723">
      <w:pPr>
        <w:ind w:firstLine="567"/>
        <w:jc w:val="both"/>
        <w:rPr>
          <w:rFonts w:eastAsiaTheme="minorEastAsia"/>
        </w:rPr>
      </w:pPr>
      <w:r>
        <w:rPr>
          <w:rFonts w:eastAsiaTheme="minorEastAsia"/>
        </w:rPr>
        <w:t>5</w:t>
      </w:r>
      <w:r w:rsidR="00BB7D65" w:rsidRPr="00BB7D65">
        <w:rPr>
          <w:rFonts w:eastAsiaTheme="minorEastAsia"/>
        </w:rPr>
        <w:t xml:space="preserve">) </w:t>
      </w:r>
      <w:r w:rsidR="00BB7D65" w:rsidRPr="00BB7D65">
        <w:t xml:space="preserve">установление факта самовольно возведенного объекта капитального строительства </w:t>
      </w:r>
      <w:r w:rsidR="00BB7D65" w:rsidRPr="00BB7D65">
        <w:rPr>
          <w:rFonts w:eastAsiaTheme="minorEastAsia"/>
        </w:rPr>
        <w:t>на земельном участке;</w:t>
      </w:r>
    </w:p>
    <w:p w:rsidR="00BB7D65" w:rsidRPr="00BB7D65" w:rsidRDefault="00D03B11" w:rsidP="00FF5723">
      <w:pPr>
        <w:ind w:firstLine="567"/>
        <w:jc w:val="both"/>
        <w:rPr>
          <w:rFonts w:eastAsiaTheme="minorEastAsia"/>
        </w:rPr>
      </w:pPr>
      <w:r>
        <w:rPr>
          <w:rFonts w:eastAsiaTheme="minorEastAsia"/>
        </w:rPr>
        <w:t>6</w:t>
      </w:r>
      <w:r w:rsidR="00BB7D65" w:rsidRPr="00BB7D65">
        <w:rPr>
          <w:rFonts w:eastAsiaTheme="minorEastAsia"/>
        </w:rPr>
        <w:t>) отсутствие оснований, определенных частью 1 статьи 40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F74CFB" w:rsidRPr="00BB7D65" w:rsidRDefault="00D03B1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BB7D65" w:rsidRPr="00BB7D65">
        <w:rPr>
          <w:rFonts w:ascii="Times New Roman" w:hAnsi="Times New Roman" w:cs="Times New Roman"/>
          <w:sz w:val="24"/>
          <w:szCs w:val="24"/>
        </w:rPr>
        <w:t xml:space="preserve">) </w:t>
      </w:r>
      <w:r w:rsidR="00F74CFB" w:rsidRPr="00BB7D65">
        <w:rPr>
          <w:rFonts w:ascii="Times New Roman" w:hAnsi="Times New Roman" w:cs="Times New Roman"/>
          <w:sz w:val="24"/>
          <w:szCs w:val="24"/>
        </w:rPr>
        <w:t xml:space="preserve">отсутствие возможности обеспечить соблюдение требований технических регламентов </w:t>
      </w:r>
      <w:r w:rsidR="00BB7D65" w:rsidRPr="00BB7D65">
        <w:rPr>
          <w:rFonts w:ascii="Times New Roman" w:eastAsiaTheme="minorEastAsia" w:hAnsi="Times New Roman" w:cs="Times New Roman"/>
          <w:sz w:val="24"/>
          <w:szCs w:val="24"/>
        </w:rPr>
        <w:t>или нормативов градостроительного проектирования при размещении объектов капитального строительства или их реконструкции</w:t>
      </w:r>
      <w:r w:rsidR="00F74CFB" w:rsidRPr="00BB7D65">
        <w:rPr>
          <w:rFonts w:ascii="Times New Roman" w:hAnsi="Times New Roman" w:cs="Times New Roman"/>
          <w:sz w:val="24"/>
          <w:szCs w:val="24"/>
        </w:rPr>
        <w:t>;</w:t>
      </w:r>
    </w:p>
    <w:p w:rsidR="008A2352" w:rsidRPr="00BB7D65" w:rsidRDefault="00D03B11" w:rsidP="00FF5723">
      <w:pPr>
        <w:autoSpaceDE w:val="0"/>
        <w:autoSpaceDN w:val="0"/>
        <w:adjustRightInd w:val="0"/>
        <w:ind w:firstLine="567"/>
        <w:jc w:val="both"/>
      </w:pPr>
      <w:r>
        <w:t>8</w:t>
      </w:r>
      <w:r w:rsidR="00BB7D65" w:rsidRPr="00BB7D65">
        <w:t xml:space="preserve">) </w:t>
      </w:r>
      <w:r w:rsidR="008A2352" w:rsidRPr="00BB7D65">
        <w:t xml:space="preserve">отрицательный результат публичных слушаний; </w:t>
      </w:r>
    </w:p>
    <w:p w:rsidR="00F74CFB" w:rsidRPr="00BD3906" w:rsidRDefault="00D03B1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BB7D65" w:rsidRPr="00BB7D65">
        <w:rPr>
          <w:rFonts w:ascii="Times New Roman" w:hAnsi="Times New Roman" w:cs="Times New Roman"/>
          <w:sz w:val="24"/>
          <w:szCs w:val="24"/>
        </w:rPr>
        <w:t xml:space="preserve">) </w:t>
      </w:r>
      <w:r w:rsidR="00F74CFB" w:rsidRPr="00BB7D65">
        <w:rPr>
          <w:rFonts w:ascii="Times New Roman" w:hAnsi="Times New Roman" w:cs="Times New Roman"/>
          <w:sz w:val="24"/>
          <w:szCs w:val="24"/>
        </w:rPr>
        <w:t>наличие судебных актов, препятствующих предоставлению муниципальной</w:t>
      </w:r>
      <w:r w:rsidR="00F74CFB" w:rsidRPr="00BD3906">
        <w:rPr>
          <w:rFonts w:ascii="Times New Roman" w:hAnsi="Times New Roman" w:cs="Times New Roman"/>
          <w:sz w:val="24"/>
          <w:szCs w:val="24"/>
        </w:rPr>
        <w:t xml:space="preserve"> услуги.</w:t>
      </w:r>
    </w:p>
    <w:p w:rsidR="00554279" w:rsidRPr="00BD3906" w:rsidRDefault="00554279" w:rsidP="00FF5723">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5A4539" w:rsidRPr="00BD3906"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00BD3906" w:rsidRPr="006F187E">
        <w:rPr>
          <w:rFonts w:ascii="Times New Roman" w:hAnsi="Times New Roman" w:cs="Times New Roman"/>
          <w:sz w:val="24"/>
          <w:szCs w:val="24"/>
        </w:rPr>
        <w:t>.</w:t>
      </w:r>
      <w:r w:rsidR="005A4539" w:rsidRPr="00BD3906">
        <w:rPr>
          <w:rFonts w:ascii="Times New Roman" w:hAnsi="Times New Roman" w:cs="Times New Roman"/>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E51370"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 xml:space="preserve">Перечень услуг, которые являются необходимыми и обязательными </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для предоставления муниципальной услуги</w:t>
      </w:r>
    </w:p>
    <w:p w:rsidR="005A4539" w:rsidRPr="001F73E9" w:rsidRDefault="005A4539" w:rsidP="001F73E9">
      <w:pPr>
        <w:pStyle w:val="ConsPlusNormal"/>
        <w:ind w:firstLine="567"/>
        <w:jc w:val="center"/>
        <w:rPr>
          <w:rFonts w:ascii="Times New Roman" w:hAnsi="Times New Roman" w:cs="Times New Roman"/>
          <w:b/>
          <w:sz w:val="24"/>
          <w:szCs w:val="24"/>
        </w:rPr>
      </w:pPr>
    </w:p>
    <w:p w:rsidR="0042329D" w:rsidRPr="000019C5" w:rsidRDefault="000019C5" w:rsidP="00FF5723">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w:t>
      </w:r>
      <w:r w:rsidR="00EE56BA">
        <w:rPr>
          <w:rFonts w:ascii="Times New Roman" w:hAnsi="Times New Roman" w:cs="Times New Roman"/>
          <w:sz w:val="24"/>
          <w:szCs w:val="24"/>
        </w:rPr>
        <w:t>0</w:t>
      </w:r>
      <w:r w:rsidRPr="006F187E">
        <w:rPr>
          <w:rFonts w:ascii="Times New Roman" w:hAnsi="Times New Roman" w:cs="Times New Roman"/>
          <w:sz w:val="24"/>
          <w:szCs w:val="24"/>
        </w:rPr>
        <w:t>.</w:t>
      </w:r>
      <w:r w:rsidR="0042329D" w:rsidRPr="000019C5">
        <w:rPr>
          <w:rFonts w:ascii="Times New Roman" w:hAnsi="Times New Roman" w:cs="Times New Roman"/>
          <w:sz w:val="24"/>
          <w:szCs w:val="24"/>
        </w:rPr>
        <w:t>Перечень услуг, которые являют</w:t>
      </w:r>
      <w:r w:rsidR="00B22658">
        <w:rPr>
          <w:rFonts w:ascii="Times New Roman" w:hAnsi="Times New Roman" w:cs="Times New Roman"/>
          <w:sz w:val="24"/>
          <w:szCs w:val="24"/>
        </w:rPr>
        <w:t>ся необходимыми и обязательными</w:t>
      </w:r>
      <w:r w:rsidR="0042329D" w:rsidRPr="000019C5">
        <w:rPr>
          <w:rFonts w:ascii="Times New Roman" w:hAnsi="Times New Roman" w:cs="Times New Roman"/>
          <w:sz w:val="24"/>
          <w:szCs w:val="24"/>
        </w:rPr>
        <w:t xml:space="preserve"> для предоставления муниципальной услуги отсутствует. </w:t>
      </w:r>
    </w:p>
    <w:p w:rsidR="00E51370" w:rsidRPr="001F73E9" w:rsidRDefault="00E51370" w:rsidP="001F73E9">
      <w:pPr>
        <w:pStyle w:val="ConsPlusNormal"/>
        <w:ind w:firstLine="567"/>
        <w:jc w:val="center"/>
        <w:outlineLvl w:val="2"/>
        <w:rPr>
          <w:rFonts w:ascii="Times New Roman" w:hAnsi="Times New Roman" w:cs="Times New Roman"/>
          <w:b/>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Размер платы, взимаемой с заявителя при предоставлении муниципальной услуги</w:t>
      </w:r>
    </w:p>
    <w:p w:rsidR="005A4539" w:rsidRPr="00EE56BA" w:rsidRDefault="005A4539" w:rsidP="001F73E9">
      <w:pPr>
        <w:pStyle w:val="ConsPlusNormal"/>
        <w:ind w:firstLine="567"/>
        <w:jc w:val="both"/>
        <w:rPr>
          <w:rFonts w:ascii="Times New Roman" w:hAnsi="Times New Roman" w:cs="Times New Roman"/>
          <w:b/>
          <w:sz w:val="24"/>
          <w:szCs w:val="24"/>
        </w:rPr>
      </w:pPr>
    </w:p>
    <w:p w:rsidR="005A4539" w:rsidRPr="00EE56BA" w:rsidRDefault="000019C5" w:rsidP="00FF5723">
      <w:pPr>
        <w:pStyle w:val="ConsPlusNormal"/>
        <w:ind w:firstLine="567"/>
        <w:jc w:val="both"/>
        <w:rPr>
          <w:rFonts w:ascii="Times New Roman" w:hAnsi="Times New Roman" w:cs="Times New Roman"/>
          <w:sz w:val="24"/>
          <w:szCs w:val="24"/>
        </w:rPr>
      </w:pPr>
      <w:r w:rsidRPr="00EE56BA">
        <w:rPr>
          <w:rFonts w:ascii="Times New Roman" w:hAnsi="Times New Roman" w:cs="Times New Roman"/>
          <w:sz w:val="24"/>
          <w:szCs w:val="24"/>
        </w:rPr>
        <w:t>4</w:t>
      </w:r>
      <w:r w:rsidR="00EE56BA">
        <w:rPr>
          <w:rFonts w:ascii="Times New Roman" w:hAnsi="Times New Roman" w:cs="Times New Roman"/>
          <w:sz w:val="24"/>
          <w:szCs w:val="24"/>
        </w:rPr>
        <w:t>1</w:t>
      </w:r>
      <w:r w:rsidRPr="00EE56BA">
        <w:rPr>
          <w:rFonts w:ascii="Times New Roman" w:hAnsi="Times New Roman" w:cs="Times New Roman"/>
          <w:sz w:val="24"/>
          <w:szCs w:val="24"/>
        </w:rPr>
        <w:t xml:space="preserve">. </w:t>
      </w:r>
      <w:r w:rsidR="00554279" w:rsidRPr="00EE56BA">
        <w:rPr>
          <w:rFonts w:ascii="Times New Roman" w:hAnsi="Times New Roman" w:cs="Times New Roman"/>
          <w:sz w:val="24"/>
          <w:szCs w:val="24"/>
        </w:rPr>
        <w:t>Предоставление муниципальной услуги Администрация осуществляет бесплатно</w:t>
      </w:r>
      <w:r w:rsidR="005A4539" w:rsidRPr="00EE56BA">
        <w:rPr>
          <w:rFonts w:ascii="Times New Roman" w:hAnsi="Times New Roman" w:cs="Times New Roman"/>
          <w:sz w:val="24"/>
          <w:szCs w:val="24"/>
        </w:rPr>
        <w:t>.</w:t>
      </w:r>
    </w:p>
    <w:p w:rsidR="00554279" w:rsidRPr="00EE56BA"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w:t>
      </w:r>
      <w:r w:rsidR="000019C5" w:rsidRPr="00EE56BA">
        <w:rPr>
          <w:rFonts w:ascii="Times New Roman" w:hAnsi="Times New Roman" w:cs="Times New Roman"/>
          <w:sz w:val="24"/>
          <w:szCs w:val="24"/>
        </w:rPr>
        <w:t xml:space="preserve">. </w:t>
      </w:r>
      <w:r w:rsidR="00554279" w:rsidRPr="00EE56BA">
        <w:rPr>
          <w:rFonts w:ascii="Times New Roman" w:hAnsi="Times New Roman" w:cs="Times New Roman"/>
          <w:sz w:val="24"/>
          <w:szCs w:val="24"/>
        </w:rPr>
        <w:t xml:space="preserve">Расходы, связанные с организацией и проведением публичных слушаний по вопросу предоставления разрешения </w:t>
      </w:r>
      <w:r w:rsidR="0028558B" w:rsidRPr="00EE56BA">
        <w:rPr>
          <w:rFonts w:ascii="Times New Roman" w:hAnsi="Times New Roman" w:cs="Times New Roman"/>
          <w:sz w:val="24"/>
          <w:szCs w:val="24"/>
        </w:rPr>
        <w:t xml:space="preserve">на </w:t>
      </w:r>
      <w:r w:rsidR="0028558B" w:rsidRPr="00EE56BA">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00554279" w:rsidRPr="00EE56BA">
        <w:rPr>
          <w:rFonts w:ascii="Times New Roman" w:hAnsi="Times New Roman" w:cs="Times New Roman"/>
          <w:sz w:val="24"/>
          <w:szCs w:val="24"/>
        </w:rPr>
        <w:t>, несет физическое или юридическое лицо, заинтересованное в предоставлении такого разрешения.</w:t>
      </w:r>
    </w:p>
    <w:p w:rsidR="005A4539" w:rsidRPr="00EE56BA" w:rsidRDefault="005A4539" w:rsidP="00FF5723">
      <w:pPr>
        <w:pStyle w:val="ConsPlusNormal"/>
        <w:ind w:firstLine="567"/>
        <w:jc w:val="both"/>
        <w:rPr>
          <w:rFonts w:ascii="Times New Roman" w:hAnsi="Times New Roman" w:cs="Times New Roman"/>
          <w:sz w:val="24"/>
          <w:szCs w:val="24"/>
        </w:rPr>
      </w:pP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lastRenderedPageBreak/>
        <w:t xml:space="preserve">Максимальный срок ожидания в очереди при подаче заявления (запроса) </w:t>
      </w: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о предоставлении муниципальной услуги и при получении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результата предоставления</w:t>
      </w:r>
      <w:r w:rsidR="00B22658">
        <w:rPr>
          <w:rFonts w:ascii="Times New Roman" w:hAnsi="Times New Roman" w:cs="Times New Roman"/>
          <w:b/>
          <w:sz w:val="24"/>
          <w:szCs w:val="24"/>
        </w:rPr>
        <w:t xml:space="preserve"> </w:t>
      </w:r>
      <w:r w:rsidRPr="001F73E9">
        <w:rPr>
          <w:rFonts w:ascii="Times New Roman" w:hAnsi="Times New Roman" w:cs="Times New Roman"/>
          <w:b/>
          <w:sz w:val="24"/>
          <w:szCs w:val="24"/>
        </w:rPr>
        <w:t>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0019C5" w:rsidRDefault="000019C5" w:rsidP="00FF5723">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w:t>
      </w:r>
      <w:r w:rsidR="00EE56BA">
        <w:rPr>
          <w:rFonts w:ascii="Times New Roman" w:hAnsi="Times New Roman" w:cs="Times New Roman"/>
          <w:sz w:val="24"/>
          <w:szCs w:val="24"/>
        </w:rPr>
        <w:t>3</w:t>
      </w:r>
      <w:r w:rsidRPr="006A059D">
        <w:rPr>
          <w:rFonts w:ascii="Times New Roman" w:hAnsi="Times New Roman" w:cs="Times New Roman"/>
          <w:sz w:val="24"/>
          <w:szCs w:val="24"/>
        </w:rPr>
        <w:t>.</w:t>
      </w:r>
      <w:r w:rsidR="005A4539" w:rsidRPr="000019C5">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Срок регистрации заявления о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5417CC"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5417CC" w:rsidRPr="006A059D">
        <w:rPr>
          <w:rFonts w:ascii="Times New Roman" w:hAnsi="Times New Roman" w:cs="Times New Roman"/>
          <w:sz w:val="24"/>
          <w:szCs w:val="24"/>
        </w:rPr>
        <w:t>.</w:t>
      </w:r>
      <w:r w:rsidR="005A4539" w:rsidRPr="005417CC">
        <w:rPr>
          <w:rFonts w:ascii="Times New Roman" w:hAnsi="Times New Roman" w:cs="Times New Roman"/>
          <w:sz w:val="24"/>
          <w:szCs w:val="24"/>
        </w:rPr>
        <w:t xml:space="preserve">Регистрация заявления о предоставлении муниципальной услуги осуществляется </w:t>
      </w:r>
      <w:r w:rsidR="006D164D" w:rsidRPr="005417CC">
        <w:rPr>
          <w:rFonts w:ascii="Times New Roman" w:hAnsi="Times New Roman" w:cs="Times New Roman"/>
          <w:sz w:val="24"/>
          <w:szCs w:val="24"/>
        </w:rPr>
        <w:t xml:space="preserve">не позднее дня, следующего за днем </w:t>
      </w:r>
      <w:r w:rsidR="00134F8F" w:rsidRPr="005417CC">
        <w:rPr>
          <w:rFonts w:ascii="Times New Roman" w:hAnsi="Times New Roman" w:cs="Times New Roman"/>
          <w:sz w:val="24"/>
          <w:szCs w:val="24"/>
        </w:rPr>
        <w:t>его поступления</w:t>
      </w:r>
      <w:r w:rsidR="005A4539" w:rsidRPr="005417CC">
        <w:rPr>
          <w:rFonts w:ascii="Times New Roman" w:hAnsi="Times New Roman" w:cs="Times New Roman"/>
          <w:sz w:val="24"/>
          <w:szCs w:val="24"/>
        </w:rPr>
        <w:t>.</w:t>
      </w:r>
    </w:p>
    <w:p w:rsidR="005A4539" w:rsidRPr="001F73E9" w:rsidRDefault="005A4539" w:rsidP="00FF5723">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Требования к </w:t>
      </w:r>
      <w:r w:rsidR="009F7F7F" w:rsidRPr="001F73E9">
        <w:rPr>
          <w:rFonts w:ascii="Times New Roman" w:hAnsi="Times New Roman" w:cs="Times New Roman"/>
          <w:b/>
          <w:sz w:val="24"/>
          <w:szCs w:val="24"/>
        </w:rPr>
        <w:t>местам</w:t>
      </w:r>
      <w:r w:rsidRPr="001F73E9">
        <w:rPr>
          <w:rFonts w:ascii="Times New Roman" w:hAnsi="Times New Roman" w:cs="Times New Roman"/>
          <w:b/>
          <w:sz w:val="24"/>
          <w:szCs w:val="24"/>
        </w:rPr>
        <w:t xml:space="preserve"> предоставления муниципальной услуги</w:t>
      </w:r>
    </w:p>
    <w:p w:rsidR="00D6178D" w:rsidRPr="001F73E9" w:rsidRDefault="00D6178D" w:rsidP="001F73E9">
      <w:pPr>
        <w:pStyle w:val="ConsPlusNormal"/>
        <w:ind w:firstLine="567"/>
        <w:jc w:val="center"/>
        <w:outlineLvl w:val="2"/>
        <w:rPr>
          <w:rFonts w:ascii="Times New Roman" w:hAnsi="Times New Roman" w:cs="Times New Roman"/>
          <w:b/>
          <w:sz w:val="24"/>
          <w:szCs w:val="24"/>
        </w:rPr>
      </w:pPr>
    </w:p>
    <w:p w:rsidR="00D6178D" w:rsidRPr="005417CC" w:rsidRDefault="005417CC" w:rsidP="00FF5723">
      <w:pPr>
        <w:pStyle w:val="Standard"/>
        <w:ind w:firstLine="567"/>
        <w:jc w:val="both"/>
        <w:rPr>
          <w:rFonts w:cs="Times New Roman"/>
        </w:rPr>
      </w:pPr>
      <w:r w:rsidRPr="006A059D">
        <w:rPr>
          <w:rFonts w:cs="Times New Roman"/>
        </w:rPr>
        <w:t>4</w:t>
      </w:r>
      <w:r w:rsidR="00EE56BA">
        <w:rPr>
          <w:rFonts w:cs="Times New Roman"/>
        </w:rPr>
        <w:t>5</w:t>
      </w:r>
      <w:r w:rsidRPr="006A059D">
        <w:rPr>
          <w:rFonts w:cs="Times New Roman"/>
        </w:rPr>
        <w:t>.</w:t>
      </w:r>
      <w:r w:rsidR="00D6178D" w:rsidRPr="005417CC">
        <w:rPr>
          <w:rFonts w:cs="Times New Roman"/>
        </w:rPr>
        <w:t xml:space="preserve"> Помещение для предоставления муниципальной услуги располагается по следующему адресу</w:t>
      </w:r>
      <w:r w:rsidR="001F73E9" w:rsidRPr="005417CC">
        <w:rPr>
          <w:rFonts w:cs="Times New Roman"/>
        </w:rPr>
        <w:t>:</w:t>
      </w:r>
      <w:r w:rsidR="00D6178D" w:rsidRPr="005417CC">
        <w:rPr>
          <w:rFonts w:cs="Times New Roman"/>
        </w:rPr>
        <w:t xml:space="preserve"> Томская область, Томский район, </w:t>
      </w:r>
      <w:r w:rsidR="00732BE5">
        <w:rPr>
          <w:rFonts w:cs="Times New Roman"/>
        </w:rPr>
        <w:t>с</w:t>
      </w:r>
      <w:r w:rsidR="00D6178D" w:rsidRPr="005417CC">
        <w:rPr>
          <w:rFonts w:cs="Times New Roman"/>
        </w:rPr>
        <w:t xml:space="preserve">. </w:t>
      </w:r>
      <w:r w:rsidR="00732BE5">
        <w:rPr>
          <w:rFonts w:cs="Times New Roman"/>
        </w:rPr>
        <w:t>Зоркальцево, ул.</w:t>
      </w:r>
      <w:r w:rsidR="00D6178D" w:rsidRPr="005417CC">
        <w:rPr>
          <w:rFonts w:cs="Times New Roman"/>
        </w:rPr>
        <w:t xml:space="preserve"> </w:t>
      </w:r>
      <w:r w:rsidR="00732BE5">
        <w:rPr>
          <w:rFonts w:cs="Times New Roman"/>
        </w:rPr>
        <w:t>Совхозная,</w:t>
      </w:r>
      <w:r w:rsidR="00D6178D" w:rsidRPr="005417CC">
        <w:rPr>
          <w:rFonts w:cs="Times New Roman"/>
        </w:rPr>
        <w:t xml:space="preserve"> д. 1</w:t>
      </w:r>
      <w:r w:rsidR="00732BE5">
        <w:rPr>
          <w:rFonts w:cs="Times New Roman"/>
        </w:rPr>
        <w:t>4</w:t>
      </w:r>
      <w:r w:rsidR="00D6178D" w:rsidRPr="005417CC">
        <w:rPr>
          <w:rFonts w:cs="Times New Roman"/>
        </w:rPr>
        <w:t>.</w:t>
      </w:r>
      <w:r w:rsidR="00D6178D" w:rsidRPr="005417CC">
        <w:rPr>
          <w:rFonts w:cs="Times New Roman"/>
        </w:rPr>
        <w:tab/>
      </w:r>
    </w:p>
    <w:p w:rsidR="00277E6F" w:rsidRPr="005417CC" w:rsidRDefault="005417CC" w:rsidP="00FF5723">
      <w:pPr>
        <w:pStyle w:val="Standard"/>
        <w:ind w:firstLine="567"/>
        <w:jc w:val="both"/>
        <w:rPr>
          <w:rFonts w:cs="Times New Roman"/>
        </w:rPr>
      </w:pPr>
      <w:r w:rsidRPr="006A059D">
        <w:rPr>
          <w:rFonts w:cs="Times New Roman"/>
        </w:rPr>
        <w:t>4</w:t>
      </w:r>
      <w:r w:rsidR="00EE56BA">
        <w:rPr>
          <w:rFonts w:cs="Times New Roman"/>
        </w:rPr>
        <w:t>6</w:t>
      </w:r>
      <w:r w:rsidRPr="006A059D">
        <w:rPr>
          <w:rFonts w:cs="Times New Roman"/>
        </w:rPr>
        <w:t>.</w:t>
      </w:r>
      <w:r w:rsidR="00732BE5">
        <w:rPr>
          <w:rFonts w:cs="Times New Roman"/>
        </w:rPr>
        <w:t xml:space="preserve"> </w:t>
      </w:r>
      <w:r w:rsidR="008E51DF" w:rsidRPr="005417CC">
        <w:rPr>
          <w:rFonts w:eastAsiaTheme="minorHAnsi" w:cs="Times New Roman"/>
          <w:lang w:eastAsia="en-US"/>
        </w:rPr>
        <w:t>Помещение</w:t>
      </w:r>
      <w:r w:rsidR="00D93CBC" w:rsidRPr="005417CC">
        <w:rPr>
          <w:rFonts w:eastAsiaTheme="minorHAnsi" w:cs="Times New Roman"/>
          <w:lang w:eastAsia="en-US"/>
        </w:rPr>
        <w:t xml:space="preserve">, в котором осуществляется </w:t>
      </w:r>
      <w:r w:rsidR="00277E6F" w:rsidRPr="005417CC">
        <w:rPr>
          <w:rFonts w:eastAsiaTheme="minorHAnsi" w:cs="Times New Roman"/>
          <w:lang w:eastAsia="en-US"/>
        </w:rPr>
        <w:t>приё</w:t>
      </w:r>
      <w:r w:rsidR="00D93CBC" w:rsidRPr="005417CC">
        <w:rPr>
          <w:rFonts w:eastAsiaTheme="minorHAnsi" w:cs="Times New Roman"/>
          <w:lang w:eastAsia="en-US"/>
        </w:rPr>
        <w:t>м</w:t>
      </w:r>
      <w:r w:rsidR="00277E6F" w:rsidRPr="005417CC">
        <w:rPr>
          <w:rFonts w:eastAsiaTheme="minorHAnsi" w:cs="Times New Roman"/>
          <w:lang w:eastAsia="en-US"/>
        </w:rPr>
        <w:t xml:space="preserve"> заявителей долж</w:t>
      </w:r>
      <w:r w:rsidR="00D93CBC" w:rsidRPr="005417CC">
        <w:rPr>
          <w:rFonts w:eastAsiaTheme="minorHAnsi" w:cs="Times New Roman"/>
          <w:lang w:eastAsia="en-US"/>
        </w:rPr>
        <w:t>е</w:t>
      </w:r>
      <w:r w:rsidR="00277E6F" w:rsidRPr="005417CC">
        <w:rPr>
          <w:rFonts w:eastAsiaTheme="minorHAnsi" w:cs="Times New Roman"/>
          <w:lang w:eastAsia="en-US"/>
        </w:rPr>
        <w:t xml:space="preserve">н быть оборудован </w:t>
      </w:r>
      <w:r w:rsidR="00D93CBC" w:rsidRPr="005417CC">
        <w:rPr>
          <w:rFonts w:eastAsiaTheme="minorHAnsi" w:cs="Times New Roman"/>
          <w:lang w:eastAsia="en-US"/>
        </w:rPr>
        <w:t>информационной табличкой</w:t>
      </w:r>
      <w:r w:rsidR="00277E6F" w:rsidRPr="005417CC">
        <w:rPr>
          <w:rFonts w:eastAsiaTheme="minorHAnsi" w:cs="Times New Roman"/>
          <w:lang w:eastAsia="en-US"/>
        </w:rPr>
        <w:t xml:space="preserve">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D6178D" w:rsidRPr="005417CC" w:rsidRDefault="00EE56BA" w:rsidP="00FF5723">
      <w:pPr>
        <w:pStyle w:val="Standard"/>
        <w:ind w:firstLine="567"/>
        <w:jc w:val="both"/>
        <w:rPr>
          <w:rFonts w:cs="Times New Roman"/>
        </w:rPr>
      </w:pPr>
      <w:r>
        <w:rPr>
          <w:rFonts w:cs="Times New Roman"/>
        </w:rPr>
        <w:t>47</w:t>
      </w:r>
      <w:r w:rsidR="005417CC" w:rsidRPr="006A059D">
        <w:rPr>
          <w:rFonts w:cs="Times New Roman"/>
        </w:rPr>
        <w:t>.</w:t>
      </w:r>
      <w:r w:rsidR="00D6178D" w:rsidRPr="005417CC">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D6178D" w:rsidRPr="005417CC" w:rsidRDefault="005417CC" w:rsidP="00FF5723">
      <w:pPr>
        <w:pStyle w:val="Standard"/>
        <w:ind w:firstLine="567"/>
        <w:jc w:val="both"/>
        <w:rPr>
          <w:rFonts w:cs="Times New Roman"/>
        </w:rPr>
      </w:pPr>
      <w:r>
        <w:rPr>
          <w:rFonts w:cs="Times New Roman"/>
        </w:rPr>
        <w:t>4</w:t>
      </w:r>
      <w:r w:rsidR="00EE56BA">
        <w:rPr>
          <w:rFonts w:cs="Times New Roman"/>
        </w:rPr>
        <w:t>8</w:t>
      </w:r>
      <w:r>
        <w:rPr>
          <w:rFonts w:cs="Times New Roman"/>
        </w:rPr>
        <w:t xml:space="preserve">. </w:t>
      </w:r>
      <w:r w:rsidR="00D6178D" w:rsidRPr="005417CC">
        <w:rPr>
          <w:rFonts w:cs="Times New Roman"/>
        </w:rPr>
        <w:t>Парковочные места для автотранспор</w:t>
      </w:r>
      <w:r w:rsidR="00732BE5">
        <w:rPr>
          <w:rFonts w:cs="Times New Roman"/>
        </w:rPr>
        <w:t xml:space="preserve">тных средств предусматриваются </w:t>
      </w:r>
      <w:r w:rsidR="00D6178D" w:rsidRPr="005417CC">
        <w:rPr>
          <w:rFonts w:cs="Times New Roman"/>
        </w:rPr>
        <w:t>непосредственно около здания.</w:t>
      </w:r>
    </w:p>
    <w:p w:rsidR="00D6178D" w:rsidRPr="005417CC" w:rsidRDefault="00D6178D" w:rsidP="00FF5723">
      <w:pPr>
        <w:pStyle w:val="Standard"/>
        <w:ind w:firstLine="567"/>
        <w:jc w:val="both"/>
        <w:rPr>
          <w:rFonts w:cs="Times New Roman"/>
        </w:rPr>
      </w:pPr>
      <w:r w:rsidRPr="005417CC">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6178D" w:rsidRPr="005417CC" w:rsidRDefault="00EE56BA" w:rsidP="00FF5723">
      <w:pPr>
        <w:tabs>
          <w:tab w:val="left" w:pos="0"/>
          <w:tab w:val="left" w:pos="142"/>
          <w:tab w:val="left" w:pos="993"/>
        </w:tabs>
        <w:autoSpaceDE w:val="0"/>
        <w:autoSpaceDN w:val="0"/>
        <w:adjustRightInd w:val="0"/>
        <w:ind w:firstLine="567"/>
        <w:jc w:val="both"/>
      </w:pPr>
      <w:r>
        <w:t>49</w:t>
      </w:r>
      <w:r w:rsidR="005417CC">
        <w:t xml:space="preserve">. </w:t>
      </w:r>
      <w:r w:rsidR="00D6178D" w:rsidRPr="005417CC">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0</w:t>
      </w:r>
      <w:r>
        <w:rPr>
          <w:rFonts w:cs="Times New Roman"/>
        </w:rPr>
        <w:t xml:space="preserve">. </w:t>
      </w:r>
      <w:r w:rsidR="00D6178D" w:rsidRPr="005417CC">
        <w:rPr>
          <w:rFonts w:cs="Times New Roman"/>
        </w:rPr>
        <w:t>На информационных стендах   размещается следующая информация:</w:t>
      </w:r>
    </w:p>
    <w:p w:rsidR="00D6178D" w:rsidRPr="005417CC" w:rsidRDefault="00D6178D" w:rsidP="00FF5723">
      <w:pPr>
        <w:pStyle w:val="Standard"/>
        <w:ind w:firstLine="567"/>
        <w:jc w:val="both"/>
        <w:rPr>
          <w:rFonts w:cs="Times New Roman"/>
        </w:rPr>
      </w:pPr>
      <w:r w:rsidRPr="005417CC">
        <w:rPr>
          <w:rFonts w:cs="Times New Roman"/>
        </w:rPr>
        <w:t>извлечения из нормативных правовых актов, регулирующих вопросы, связанные с исполнением муниципальной услуги;</w:t>
      </w:r>
    </w:p>
    <w:p w:rsidR="00D6178D" w:rsidRPr="005417CC" w:rsidRDefault="00D6178D" w:rsidP="00FF5723">
      <w:pPr>
        <w:pStyle w:val="Standard"/>
        <w:ind w:firstLine="567"/>
        <w:jc w:val="both"/>
        <w:rPr>
          <w:rFonts w:cs="Times New Roman"/>
        </w:rPr>
      </w:pPr>
      <w:r w:rsidRPr="005417CC">
        <w:rPr>
          <w:rFonts w:cs="Times New Roman"/>
        </w:rPr>
        <w:t>перечень документов, необходимых для исполнения муниципальной услуги;</w:t>
      </w:r>
    </w:p>
    <w:p w:rsidR="00D6178D" w:rsidRPr="005417CC" w:rsidRDefault="00D6178D" w:rsidP="00FF5723">
      <w:pPr>
        <w:pStyle w:val="Standard"/>
        <w:ind w:firstLine="567"/>
        <w:jc w:val="both"/>
        <w:rPr>
          <w:rFonts w:cs="Times New Roman"/>
        </w:rPr>
      </w:pPr>
      <w:r w:rsidRPr="005417CC">
        <w:rPr>
          <w:rFonts w:cs="Times New Roman"/>
        </w:rPr>
        <w:t xml:space="preserve"> образцы оформления упомянутых документов и требования к ним.</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1</w:t>
      </w:r>
      <w:r>
        <w:rPr>
          <w:rFonts w:cs="Times New Roman"/>
        </w:rPr>
        <w:t xml:space="preserve">. </w:t>
      </w:r>
      <w:r w:rsidR="00D6178D" w:rsidRPr="005417CC">
        <w:rPr>
          <w:rFonts w:cs="Times New Roman"/>
        </w:rPr>
        <w:t>Места ожидания оборудуются д</w:t>
      </w:r>
      <w:r w:rsidR="00732BE5">
        <w:rPr>
          <w:rFonts w:cs="Times New Roman"/>
        </w:rPr>
        <w:t>остаточным количеством стульев,</w:t>
      </w:r>
      <w:r w:rsidR="00D6178D" w:rsidRPr="005417CC">
        <w:rPr>
          <w:rFonts w:cs="Times New Roman"/>
        </w:rPr>
        <w:t xml:space="preserve"> письменным столом, а также письменными принадлежностями.</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2</w:t>
      </w:r>
      <w:r>
        <w:rPr>
          <w:rFonts w:cs="Times New Roman"/>
        </w:rPr>
        <w:t xml:space="preserve">. </w:t>
      </w:r>
      <w:r w:rsidR="00D6178D" w:rsidRPr="005417CC">
        <w:rPr>
          <w:rFonts w:cs="Times New Roman"/>
        </w:rPr>
        <w:t>Вход в здание имеет вывеску с наименованием органа, предоставляющего услугу.</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3</w:t>
      </w:r>
      <w:r>
        <w:rPr>
          <w:rFonts w:cs="Times New Roman"/>
        </w:rPr>
        <w:t xml:space="preserve">. </w:t>
      </w:r>
      <w:r w:rsidR="00D6178D" w:rsidRPr="005417CC">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4</w:t>
      </w:r>
      <w:r>
        <w:rPr>
          <w:rFonts w:cs="Times New Roman"/>
        </w:rPr>
        <w:t xml:space="preserve">. </w:t>
      </w:r>
      <w:r w:rsidR="00732BE5">
        <w:rPr>
          <w:rFonts w:cs="Times New Roman"/>
        </w:rPr>
        <w:t>Приём заявителей осуществляется</w:t>
      </w:r>
      <w:r w:rsidR="00D6178D" w:rsidRPr="005417CC">
        <w:rPr>
          <w:rFonts w:cs="Times New Roman"/>
        </w:rPr>
        <w:t xml:space="preserve"> в порядке очереди.</w:t>
      </w:r>
    </w:p>
    <w:p w:rsidR="00277E6F" w:rsidRDefault="005417CC" w:rsidP="00FF5723">
      <w:pPr>
        <w:pStyle w:val="Standard"/>
        <w:ind w:firstLine="567"/>
        <w:jc w:val="both"/>
        <w:rPr>
          <w:rFonts w:cs="Times New Roman"/>
        </w:rPr>
      </w:pPr>
      <w:r>
        <w:rPr>
          <w:rFonts w:cs="Times New Roman"/>
        </w:rPr>
        <w:t>5</w:t>
      </w:r>
      <w:r w:rsidR="00EE56BA">
        <w:rPr>
          <w:rFonts w:cs="Times New Roman"/>
        </w:rPr>
        <w:t>5</w:t>
      </w:r>
      <w:r>
        <w:rPr>
          <w:rFonts w:cs="Times New Roman"/>
        </w:rPr>
        <w:t xml:space="preserve">. </w:t>
      </w:r>
      <w:r w:rsidR="00277E6F" w:rsidRPr="005417CC">
        <w:rPr>
          <w:rFonts w:cs="Times New Roman"/>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w:t>
      </w:r>
    </w:p>
    <w:p w:rsidR="00D6178D" w:rsidRPr="008E51DF" w:rsidRDefault="00D6178D" w:rsidP="00FF5723">
      <w:pPr>
        <w:pStyle w:val="Standard"/>
        <w:ind w:firstLine="567"/>
        <w:jc w:val="both"/>
        <w:rPr>
          <w:rFonts w:cs="Times New Roman"/>
          <w:b/>
        </w:rPr>
      </w:pPr>
      <w:r w:rsidRPr="005417CC">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E12D84" w:rsidRDefault="00E12D84" w:rsidP="005A4539">
      <w:pPr>
        <w:pStyle w:val="ConsPlusNormal"/>
        <w:jc w:val="center"/>
        <w:outlineLvl w:val="2"/>
        <w:rPr>
          <w:rFonts w:ascii="Times New Roman" w:hAnsi="Times New Roman" w:cs="Times New Roman"/>
          <w:sz w:val="24"/>
          <w:szCs w:val="24"/>
        </w:rPr>
      </w:pPr>
    </w:p>
    <w:p w:rsidR="00E12D84" w:rsidRDefault="00E12D84" w:rsidP="005A4539">
      <w:pPr>
        <w:pStyle w:val="ConsPlusNormal"/>
        <w:jc w:val="center"/>
        <w:outlineLvl w:val="2"/>
        <w:rPr>
          <w:rFonts w:ascii="Times New Roman" w:hAnsi="Times New Roman" w:cs="Times New Roman"/>
          <w:sz w:val="24"/>
          <w:szCs w:val="24"/>
        </w:rPr>
      </w:pPr>
    </w:p>
    <w:p w:rsidR="00E12D84" w:rsidRDefault="00E12D84" w:rsidP="005A4539">
      <w:pPr>
        <w:pStyle w:val="ConsPlusNormal"/>
        <w:jc w:val="center"/>
        <w:outlineLvl w:val="2"/>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lastRenderedPageBreak/>
        <w:t>Показатели доступности и качества муниципальной услуги</w:t>
      </w:r>
    </w:p>
    <w:p w:rsidR="005A4539" w:rsidRPr="00E22C45" w:rsidRDefault="005A4539" w:rsidP="00FF5723">
      <w:pPr>
        <w:pStyle w:val="ConsPlusNormal"/>
        <w:ind w:firstLine="567"/>
        <w:jc w:val="both"/>
        <w:rPr>
          <w:rFonts w:ascii="Times New Roman" w:hAnsi="Times New Roman" w:cs="Times New Roman"/>
          <w:b/>
          <w:sz w:val="24"/>
          <w:szCs w:val="24"/>
        </w:rPr>
      </w:pPr>
    </w:p>
    <w:p w:rsidR="005A4539" w:rsidRPr="005417CC" w:rsidRDefault="005417CC"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96BCF">
        <w:rPr>
          <w:rFonts w:ascii="Times New Roman" w:hAnsi="Times New Roman" w:cs="Times New Roman"/>
          <w:sz w:val="24"/>
          <w:szCs w:val="24"/>
        </w:rPr>
        <w:t>6</w:t>
      </w:r>
      <w:r>
        <w:rPr>
          <w:rFonts w:ascii="Times New Roman" w:hAnsi="Times New Roman" w:cs="Times New Roman"/>
          <w:sz w:val="24"/>
          <w:szCs w:val="24"/>
        </w:rPr>
        <w:t>.</w:t>
      </w:r>
      <w:r w:rsidR="005A4539" w:rsidRPr="005417C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количество взаимодействий заявителя с должностными лицами при предоставлении муниципальной услуги – 2;</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время ожидания предоставления муниципальной услуги – не более 15 минут;</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 количество каналов связи, по которым можно получить муниципальную услугу – 2;</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 xml:space="preserve">4) </w:t>
      </w:r>
      <w:r w:rsidR="00411402" w:rsidRPr="005417CC">
        <w:rPr>
          <w:rFonts w:ascii="Times New Roman" w:hAnsi="Times New Roman" w:cs="Times New Roman"/>
          <w:sz w:val="24"/>
          <w:szCs w:val="24"/>
        </w:rPr>
        <w:t>отсутствие нарушений сроков предоставления муниципальной услуги</w:t>
      </w:r>
      <w:r w:rsidRPr="005417CC">
        <w:rPr>
          <w:rFonts w:ascii="Times New Roman" w:hAnsi="Times New Roman" w:cs="Times New Roman"/>
          <w:sz w:val="24"/>
          <w:szCs w:val="24"/>
        </w:rPr>
        <w:t>.</w:t>
      </w:r>
    </w:p>
    <w:p w:rsidR="005A4539" w:rsidRPr="005417CC" w:rsidRDefault="005417CC"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96BCF">
        <w:rPr>
          <w:rFonts w:ascii="Times New Roman" w:hAnsi="Times New Roman" w:cs="Times New Roman"/>
          <w:sz w:val="24"/>
          <w:szCs w:val="24"/>
        </w:rPr>
        <w:t>7</w:t>
      </w:r>
      <w:r>
        <w:rPr>
          <w:rFonts w:ascii="Times New Roman" w:hAnsi="Times New Roman" w:cs="Times New Roman"/>
          <w:sz w:val="24"/>
          <w:szCs w:val="24"/>
        </w:rPr>
        <w:t xml:space="preserve">. </w:t>
      </w:r>
      <w:r w:rsidR="005A4539" w:rsidRPr="005417CC">
        <w:rPr>
          <w:rFonts w:ascii="Times New Roman" w:hAnsi="Times New Roman" w:cs="Times New Roman"/>
          <w:sz w:val="24"/>
          <w:szCs w:val="24"/>
        </w:rPr>
        <w:t>Показателем качества предоставления муниципальной услуги являются:</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правдивость (достоверность) информации о предоставляемой услуге;</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простота и ясность изложения информационных и инструктивных документов</w:t>
      </w:r>
      <w:r w:rsidR="00411402" w:rsidRPr="005417CC">
        <w:rPr>
          <w:rFonts w:ascii="Times New Roman" w:hAnsi="Times New Roman" w:cs="Times New Roman"/>
          <w:sz w:val="24"/>
          <w:szCs w:val="24"/>
        </w:rPr>
        <w:t>;</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w:t>
      </w:r>
      <w:r w:rsidR="005A4539" w:rsidRPr="005417CC">
        <w:rPr>
          <w:rFonts w:ascii="Times New Roman" w:hAnsi="Times New Roman" w:cs="Times New Roman"/>
          <w:sz w:val="24"/>
          <w:szCs w:val="24"/>
        </w:rPr>
        <w:t>) отсутствие очередей при при</w:t>
      </w:r>
      <w:r w:rsidR="00236AEC" w:rsidRPr="005417CC">
        <w:rPr>
          <w:rFonts w:ascii="Times New Roman" w:hAnsi="Times New Roman" w:cs="Times New Roman"/>
          <w:sz w:val="24"/>
          <w:szCs w:val="24"/>
        </w:rPr>
        <w:t>ё</w:t>
      </w:r>
      <w:r w:rsidR="005A4539" w:rsidRPr="005417CC">
        <w:rPr>
          <w:rFonts w:ascii="Times New Roman" w:hAnsi="Times New Roman" w:cs="Times New Roman"/>
          <w:sz w:val="24"/>
          <w:szCs w:val="24"/>
        </w:rPr>
        <w:t>ме (выдаче) документов;</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4</w:t>
      </w:r>
      <w:r w:rsidR="005A4539" w:rsidRPr="005417CC">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5</w:t>
      </w:r>
      <w:r w:rsidR="005A4539" w:rsidRPr="005417CC">
        <w:rPr>
          <w:rFonts w:ascii="Times New Roman" w:hAnsi="Times New Roman" w:cs="Times New Roman"/>
          <w:sz w:val="24"/>
          <w:szCs w:val="24"/>
        </w:rPr>
        <w:t xml:space="preserve">) компетентность </w:t>
      </w:r>
      <w:r w:rsidR="00092054" w:rsidRPr="005417CC">
        <w:rPr>
          <w:rFonts w:ascii="Times New Roman" w:hAnsi="Times New Roman" w:cs="Times New Roman"/>
          <w:sz w:val="24"/>
          <w:szCs w:val="24"/>
        </w:rPr>
        <w:t>специалиста А</w:t>
      </w:r>
      <w:r w:rsidR="000167B7" w:rsidRPr="005417CC">
        <w:rPr>
          <w:rFonts w:ascii="Times New Roman" w:hAnsi="Times New Roman" w:cs="Times New Roman"/>
          <w:sz w:val="24"/>
          <w:szCs w:val="24"/>
        </w:rPr>
        <w:t xml:space="preserve">дминистрации </w:t>
      </w:r>
      <w:r w:rsidR="00732BE5">
        <w:rPr>
          <w:rFonts w:ascii="Times New Roman" w:hAnsi="Times New Roman" w:cs="Times New Roman"/>
          <w:sz w:val="24"/>
          <w:szCs w:val="24"/>
        </w:rPr>
        <w:t>Зоркальцевского</w:t>
      </w:r>
      <w:r w:rsidR="00092054" w:rsidRPr="005417CC">
        <w:rPr>
          <w:rFonts w:ascii="Times New Roman" w:hAnsi="Times New Roman" w:cs="Times New Roman"/>
          <w:sz w:val="24"/>
          <w:szCs w:val="24"/>
        </w:rPr>
        <w:t xml:space="preserve"> сельского поселения</w:t>
      </w:r>
      <w:r w:rsidR="005A4539" w:rsidRPr="005417CC">
        <w:rPr>
          <w:rFonts w:ascii="Times New Roman" w:hAnsi="Times New Roman" w:cs="Times New Roman"/>
          <w:sz w:val="24"/>
          <w:szCs w:val="24"/>
        </w:rPr>
        <w:t>, участвующ</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в предоставлении муниципальной услуги, наличие у н</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профессиональных знаний и навыков для выполнения административных действий, предусмотренных настоящ</w:t>
      </w:r>
      <w:r w:rsidRPr="005417CC">
        <w:rPr>
          <w:rFonts w:ascii="Times New Roman" w:hAnsi="Times New Roman" w:cs="Times New Roman"/>
          <w:sz w:val="24"/>
          <w:szCs w:val="24"/>
        </w:rPr>
        <w:t>им Административным регламентом;</w:t>
      </w:r>
    </w:p>
    <w:p w:rsidR="00411402"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6) возможность получения муниципальной услуги в МФЦ и в электронном виде;</w:t>
      </w:r>
    </w:p>
    <w:p w:rsidR="00411402"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5A4539" w:rsidRPr="002D4AFE" w:rsidRDefault="005A4539" w:rsidP="00E22C45">
      <w:pPr>
        <w:pStyle w:val="ConsPlusNormal"/>
        <w:ind w:firstLine="567"/>
        <w:jc w:val="both"/>
        <w:rPr>
          <w:rFonts w:ascii="Times New Roman" w:hAnsi="Times New Roman" w:cs="Times New Roman"/>
          <w:sz w:val="24"/>
          <w:szCs w:val="24"/>
        </w:rPr>
      </w:pPr>
    </w:p>
    <w:p w:rsidR="00733EB9" w:rsidRPr="002D4AFE" w:rsidRDefault="005A4539" w:rsidP="00733EB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 xml:space="preserve">3. </w:t>
      </w:r>
      <w:r w:rsidR="00733EB9" w:rsidRPr="002D4AFE">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733EB9" w:rsidRPr="002D4AFE" w:rsidRDefault="00733EB9" w:rsidP="00733EB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административных процедур в электронной форме</w:t>
      </w:r>
      <w:r>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5A4539" w:rsidRPr="002D4AFE" w:rsidRDefault="005A4539" w:rsidP="00733EB9">
      <w:pPr>
        <w:pStyle w:val="ConsPlusNormal"/>
        <w:jc w:val="center"/>
        <w:outlineLvl w:val="1"/>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административных процедур</w:t>
      </w:r>
    </w:p>
    <w:p w:rsidR="00B50F74" w:rsidRPr="002D4AFE" w:rsidRDefault="00B50F74" w:rsidP="005A4539">
      <w:pPr>
        <w:pStyle w:val="ConsPlusNormal"/>
        <w:jc w:val="center"/>
        <w:outlineLvl w:val="2"/>
        <w:rPr>
          <w:rFonts w:ascii="Times New Roman" w:hAnsi="Times New Roman" w:cs="Times New Roman"/>
          <w:b/>
          <w:sz w:val="24"/>
          <w:szCs w:val="24"/>
        </w:rPr>
      </w:pPr>
    </w:p>
    <w:p w:rsidR="005A4539" w:rsidRPr="002D4AFE" w:rsidRDefault="00896BCF"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58</w:t>
      </w:r>
      <w:r w:rsidR="003466E8">
        <w:rPr>
          <w:rFonts w:ascii="Times New Roman" w:hAnsi="Times New Roman" w:cs="Times New Roman"/>
          <w:sz w:val="24"/>
          <w:szCs w:val="24"/>
        </w:rPr>
        <w:t>.</w:t>
      </w:r>
      <w:r w:rsidR="005A4539" w:rsidRPr="002D4AFE">
        <w:rPr>
          <w:rFonts w:ascii="Times New Roman" w:hAnsi="Times New Roman" w:cs="Times New Roman"/>
          <w:sz w:val="24"/>
          <w:szCs w:val="24"/>
        </w:rPr>
        <w:t xml:space="preserve"> Предоставление муниципальной услуги включает в себя выполнение следующих административных процедур:</w:t>
      </w:r>
    </w:p>
    <w:p w:rsidR="009C78AF" w:rsidRPr="002D4AFE" w:rsidRDefault="00EF7A80" w:rsidP="00FF5723">
      <w:pPr>
        <w:autoSpaceDE w:val="0"/>
        <w:autoSpaceDN w:val="0"/>
        <w:adjustRightInd w:val="0"/>
        <w:ind w:firstLine="567"/>
        <w:jc w:val="both"/>
      </w:pPr>
      <w:r w:rsidRPr="002D4AFE">
        <w:t>1) прием заявлени</w:t>
      </w:r>
      <w:r w:rsidR="008A0780" w:rsidRPr="002D4AFE">
        <w:t>я</w:t>
      </w:r>
      <w:r w:rsidR="00732BE5">
        <w:t xml:space="preserve"> и документов, их</w:t>
      </w:r>
      <w:r w:rsidR="009C78AF" w:rsidRPr="002D4AFE">
        <w:t xml:space="preserve"> регистрация;</w:t>
      </w:r>
    </w:p>
    <w:p w:rsidR="00E4574E" w:rsidRDefault="009C78AF" w:rsidP="00FF5723">
      <w:pPr>
        <w:autoSpaceDE w:val="0"/>
        <w:autoSpaceDN w:val="0"/>
        <w:adjustRightInd w:val="0"/>
        <w:ind w:firstLine="567"/>
        <w:jc w:val="both"/>
      </w:pPr>
      <w:r w:rsidRPr="002D4AFE">
        <w:t xml:space="preserve">2) </w:t>
      </w:r>
      <w:r w:rsidR="00E4574E" w:rsidRPr="002D4AFE">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776BE" w:rsidRDefault="002A7AA2" w:rsidP="00FF5723">
      <w:pPr>
        <w:autoSpaceDE w:val="0"/>
        <w:autoSpaceDN w:val="0"/>
        <w:adjustRightInd w:val="0"/>
        <w:ind w:firstLine="567"/>
        <w:jc w:val="both"/>
      </w:pPr>
      <w:r>
        <w:t>3</w:t>
      </w:r>
      <w:r w:rsidR="009C78AF" w:rsidRPr="002D4AFE">
        <w:t xml:space="preserve">) </w:t>
      </w:r>
      <w:r w:rsidR="00DD089F" w:rsidRPr="002D4AFE">
        <w:t>рассмотрение документов, представленных заявителем, и ответов на запросы, полученных в результате межведомственного</w:t>
      </w:r>
      <w:r w:rsidR="00DB637A" w:rsidRPr="002D4AFE">
        <w:t xml:space="preserve"> информационного</w:t>
      </w:r>
      <w:r w:rsidR="00732BE5">
        <w:t xml:space="preserve"> </w:t>
      </w:r>
      <w:r w:rsidR="00DD089F" w:rsidRPr="002D4AFE">
        <w:t>взаимодействия</w:t>
      </w:r>
      <w:r w:rsidR="009C78AF" w:rsidRPr="002D4AFE">
        <w:t xml:space="preserve">; </w:t>
      </w:r>
    </w:p>
    <w:p w:rsidR="002A7AA2" w:rsidRDefault="002A7AA2" w:rsidP="00FF5723">
      <w:pPr>
        <w:autoSpaceDE w:val="0"/>
        <w:autoSpaceDN w:val="0"/>
        <w:adjustRightInd w:val="0"/>
        <w:ind w:firstLine="567"/>
        <w:jc w:val="both"/>
      </w:pPr>
      <w:r>
        <w:t>4) организация и проведение публичных слушаний;</w:t>
      </w:r>
    </w:p>
    <w:p w:rsidR="009B04E4" w:rsidRDefault="006776BE" w:rsidP="00FF5723">
      <w:pPr>
        <w:widowControl w:val="0"/>
        <w:autoSpaceDE w:val="0"/>
        <w:autoSpaceDN w:val="0"/>
        <w:adjustRightInd w:val="0"/>
        <w:ind w:firstLine="567"/>
        <w:jc w:val="both"/>
        <w:rPr>
          <w:rFonts w:eastAsiaTheme="minorHAnsi"/>
          <w:lang w:eastAsia="en-US"/>
        </w:rPr>
      </w:pPr>
      <w:r>
        <w:rPr>
          <w:rFonts w:eastAsiaTheme="minorHAnsi"/>
          <w:lang w:eastAsia="en-US"/>
        </w:rPr>
        <w:t>5</w:t>
      </w:r>
      <w:r w:rsidR="009B04E4" w:rsidRPr="002D4AFE">
        <w:rPr>
          <w:rFonts w:eastAsiaTheme="minorHAnsi"/>
          <w:lang w:eastAsia="en-US"/>
        </w:rPr>
        <w:t xml:space="preserve">) уведомление заявителя о принятом решении и выдача </w:t>
      </w:r>
      <w:r w:rsidR="0001273B" w:rsidRPr="002D4AFE">
        <w:rPr>
          <w:rFonts w:eastAsiaTheme="minorHAnsi"/>
          <w:lang w:eastAsia="en-US"/>
        </w:rPr>
        <w:t xml:space="preserve">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732BE5">
        <w:rPr>
          <w:rFonts w:eastAsiaTheme="minorHAnsi"/>
          <w:lang w:eastAsia="en-US"/>
        </w:rPr>
        <w:t xml:space="preserve"> </w:t>
      </w:r>
      <w:r w:rsidR="009B04E4" w:rsidRPr="002D4AFE">
        <w:rPr>
          <w:rFonts w:eastAsiaTheme="minorHAnsi"/>
          <w:lang w:eastAsia="en-US"/>
        </w:rPr>
        <w:t xml:space="preserve">мотивированного отказа </w:t>
      </w:r>
      <w:r w:rsidR="00FD2060" w:rsidRPr="002D4AFE">
        <w:rPr>
          <w:rFonts w:eastAsiaTheme="minorHAnsi"/>
          <w:lang w:eastAsia="en-US"/>
        </w:rPr>
        <w:t xml:space="preserve">в </w:t>
      </w:r>
      <w:r w:rsidR="00A62664" w:rsidRPr="002D4AFE">
        <w:rPr>
          <w:rFonts w:eastAsiaTheme="minorHAnsi"/>
          <w:lang w:eastAsia="en-US"/>
        </w:rPr>
        <w:t>выдаче</w:t>
      </w:r>
      <w:r w:rsidR="003816D7" w:rsidRPr="002D4AFE">
        <w:rPr>
          <w:rFonts w:eastAsiaTheme="minorHAnsi"/>
          <w:lang w:eastAsia="en-US"/>
        </w:rPr>
        <w:t xml:space="preserve"> 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9B04E4" w:rsidRPr="002D4AFE">
        <w:rPr>
          <w:rFonts w:eastAsiaTheme="minorHAnsi"/>
          <w:lang w:eastAsia="en-US"/>
        </w:rPr>
        <w:t>).</w:t>
      </w:r>
    </w:p>
    <w:p w:rsidR="005A4539" w:rsidRPr="002D4AFE" w:rsidRDefault="00896BCF" w:rsidP="00FF5723">
      <w:pPr>
        <w:autoSpaceDE w:val="0"/>
        <w:autoSpaceDN w:val="0"/>
        <w:adjustRightInd w:val="0"/>
        <w:ind w:firstLine="567"/>
        <w:jc w:val="both"/>
        <w:rPr>
          <w:rFonts w:eastAsiaTheme="minorHAnsi"/>
          <w:lang w:eastAsia="en-US"/>
        </w:rPr>
      </w:pPr>
      <w:r>
        <w:rPr>
          <w:rFonts w:eastAsiaTheme="minorHAnsi"/>
          <w:lang w:eastAsia="en-US"/>
        </w:rPr>
        <w:t>59</w:t>
      </w:r>
      <w:r w:rsidR="006776BE">
        <w:rPr>
          <w:rFonts w:eastAsiaTheme="minorHAnsi"/>
          <w:lang w:eastAsia="en-US"/>
        </w:rPr>
        <w:t>.</w:t>
      </w:r>
      <w:r w:rsidR="006F6926">
        <w:rPr>
          <w:rFonts w:eastAsiaTheme="minorHAnsi"/>
          <w:lang w:eastAsia="en-US"/>
        </w:rPr>
        <w:t>Административные процедуры осуществляются в п</w:t>
      </w:r>
      <w:r w:rsidR="00E1472E">
        <w:rPr>
          <w:rFonts w:eastAsiaTheme="minorHAnsi"/>
          <w:lang w:eastAsia="en-US"/>
        </w:rPr>
        <w:t>оследовательност</w:t>
      </w:r>
      <w:r w:rsidR="006F6926">
        <w:rPr>
          <w:rFonts w:eastAsiaTheme="minorHAnsi"/>
          <w:lang w:eastAsia="en-US"/>
        </w:rPr>
        <w:t xml:space="preserve">и, определенной </w:t>
      </w:r>
      <w:r w:rsidR="00E1472E">
        <w:rPr>
          <w:rFonts w:eastAsiaTheme="minorHAnsi"/>
          <w:lang w:eastAsia="en-US"/>
        </w:rPr>
        <w:t>блок-схем</w:t>
      </w:r>
      <w:r w:rsidR="006F6926">
        <w:rPr>
          <w:rFonts w:eastAsiaTheme="minorHAnsi"/>
          <w:lang w:eastAsia="en-US"/>
        </w:rPr>
        <w:t>ой</w:t>
      </w:r>
      <w:r w:rsidR="00732BE5">
        <w:rPr>
          <w:rFonts w:eastAsiaTheme="minorHAnsi"/>
          <w:lang w:eastAsia="en-US"/>
        </w:rPr>
        <w:t xml:space="preserve"> </w:t>
      </w:r>
      <w:r w:rsidR="006F6926" w:rsidRPr="002D4AFE">
        <w:rPr>
          <w:rFonts w:eastAsiaTheme="minorHAnsi"/>
          <w:lang w:eastAsia="en-US"/>
        </w:rPr>
        <w:t>предоставления муниципальной услуги</w:t>
      </w:r>
      <w:r w:rsidR="00732BE5">
        <w:rPr>
          <w:rFonts w:eastAsiaTheme="minorHAnsi"/>
          <w:lang w:eastAsia="en-US"/>
        </w:rPr>
        <w:t xml:space="preserve"> </w:t>
      </w:r>
      <w:r w:rsidR="00E1472E">
        <w:rPr>
          <w:rFonts w:eastAsiaTheme="minorHAnsi"/>
          <w:lang w:eastAsia="en-US"/>
        </w:rPr>
        <w:t>(Приложение</w:t>
      </w:r>
      <w:r w:rsidR="00E22C45">
        <w:rPr>
          <w:rFonts w:eastAsiaTheme="minorHAnsi"/>
          <w:lang w:eastAsia="en-US"/>
        </w:rPr>
        <w:t xml:space="preserve"> №</w:t>
      </w:r>
      <w:r w:rsidR="002D6F01">
        <w:rPr>
          <w:rFonts w:eastAsiaTheme="minorHAnsi"/>
          <w:lang w:eastAsia="en-US"/>
        </w:rPr>
        <w:t>2</w:t>
      </w:r>
      <w:r w:rsidR="006F6926" w:rsidRPr="002D4AFE">
        <w:rPr>
          <w:rFonts w:eastAsiaTheme="minorHAnsi"/>
          <w:lang w:eastAsia="en-US"/>
        </w:rPr>
        <w:t>к настоящему Административному регламенту</w:t>
      </w:r>
      <w:r w:rsidR="00E22C45">
        <w:rPr>
          <w:rFonts w:eastAsiaTheme="minorHAnsi"/>
          <w:lang w:eastAsia="en-US"/>
        </w:rPr>
        <w:t>)</w:t>
      </w:r>
      <w:r w:rsidR="005A4539" w:rsidRPr="002D4AFE">
        <w:rPr>
          <w:rFonts w:eastAsiaTheme="minorHAnsi"/>
          <w:lang w:eastAsia="en-US"/>
        </w:rPr>
        <w:t>.</w:t>
      </w:r>
    </w:p>
    <w:p w:rsidR="0028211C" w:rsidRPr="002D4AFE" w:rsidRDefault="0028211C" w:rsidP="00176025">
      <w:pPr>
        <w:autoSpaceDE w:val="0"/>
        <w:autoSpaceDN w:val="0"/>
        <w:adjustRightInd w:val="0"/>
        <w:ind w:firstLine="709"/>
        <w:jc w:val="both"/>
        <w:rPr>
          <w:rFonts w:eastAsiaTheme="minorHAnsi"/>
          <w:lang w:eastAsia="en-US"/>
        </w:rPr>
      </w:pPr>
    </w:p>
    <w:p w:rsidR="005A4539" w:rsidRPr="002D4AFE" w:rsidRDefault="005A4539" w:rsidP="005A4539">
      <w:pPr>
        <w:widowControl w:val="0"/>
        <w:autoSpaceDE w:val="0"/>
        <w:autoSpaceDN w:val="0"/>
        <w:adjustRightInd w:val="0"/>
        <w:ind w:firstLine="720"/>
        <w:jc w:val="center"/>
        <w:rPr>
          <w:b/>
        </w:rPr>
      </w:pPr>
      <w:r w:rsidRPr="002D4AFE">
        <w:rPr>
          <w:b/>
        </w:rPr>
        <w:t>При</w:t>
      </w:r>
      <w:r w:rsidR="0045778E" w:rsidRPr="002D4AFE">
        <w:rPr>
          <w:b/>
        </w:rPr>
        <w:t>ё</w:t>
      </w:r>
      <w:r w:rsidRPr="002D4AFE">
        <w:rPr>
          <w:b/>
        </w:rPr>
        <w:t>м заявления и документов, их регистрация</w:t>
      </w:r>
    </w:p>
    <w:p w:rsidR="005A4539" w:rsidRPr="002D4AFE" w:rsidRDefault="005A4539" w:rsidP="005A4539">
      <w:pPr>
        <w:pStyle w:val="ConsPlusNormal"/>
        <w:jc w:val="both"/>
        <w:rPr>
          <w:rFonts w:ascii="Times New Roman" w:hAnsi="Times New Roman" w:cs="Times New Roman"/>
          <w:b/>
          <w:color w:val="00B0F0"/>
          <w:sz w:val="24"/>
          <w:szCs w:val="24"/>
        </w:rPr>
      </w:pPr>
    </w:p>
    <w:p w:rsidR="005A4539" w:rsidRDefault="006776BE" w:rsidP="00FF5723">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6</w:t>
      </w:r>
      <w:r w:rsidR="00896BCF">
        <w:rPr>
          <w:rFonts w:ascii="Times New Roman" w:hAnsi="Times New Roman" w:cs="Times New Roman"/>
          <w:sz w:val="24"/>
          <w:szCs w:val="24"/>
        </w:rPr>
        <w:t>0</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О</w:t>
      </w:r>
      <w:r w:rsidR="005A4539" w:rsidRPr="002D4AFE">
        <w:rPr>
          <w:rFonts w:ascii="Times New Roman" w:eastAsiaTheme="minorHAnsi" w:hAnsi="Times New Roman" w:cs="Times New Roman"/>
          <w:sz w:val="24"/>
          <w:szCs w:val="24"/>
          <w:lang w:eastAsia="en-US"/>
        </w:rPr>
        <w:t xml:space="preserve">снованием для начала </w:t>
      </w:r>
      <w:r w:rsidR="007A5D5C">
        <w:rPr>
          <w:rFonts w:ascii="Times New Roman" w:eastAsiaTheme="minorHAnsi" w:hAnsi="Times New Roman" w:cs="Times New Roman"/>
          <w:sz w:val="24"/>
          <w:szCs w:val="24"/>
          <w:lang w:eastAsia="en-US"/>
        </w:rPr>
        <w:t xml:space="preserve">предоставления муниципальной услуги </w:t>
      </w:r>
      <w:r w:rsidR="005A4539" w:rsidRPr="002D4AFE">
        <w:rPr>
          <w:rFonts w:ascii="Times New Roman" w:eastAsiaTheme="minorHAnsi" w:hAnsi="Times New Roman" w:cs="Times New Roman"/>
          <w:sz w:val="24"/>
          <w:szCs w:val="24"/>
          <w:lang w:eastAsia="en-US"/>
        </w:rPr>
        <w:t xml:space="preserve">является поступление к </w:t>
      </w:r>
      <w:r w:rsidR="00336A55" w:rsidRPr="006C018E">
        <w:rPr>
          <w:rFonts w:ascii="Times New Roman" w:eastAsiaTheme="minorHAnsi" w:hAnsi="Times New Roman" w:cs="Times New Roman"/>
          <w:sz w:val="24"/>
          <w:szCs w:val="24"/>
          <w:lang w:eastAsia="en-US"/>
        </w:rPr>
        <w:t>специалисту</w:t>
      </w:r>
      <w:r w:rsidR="00FD0065">
        <w:rPr>
          <w:rFonts w:ascii="Times New Roman" w:eastAsiaTheme="minorHAnsi" w:hAnsi="Times New Roman" w:cs="Times New Roman"/>
          <w:sz w:val="24"/>
          <w:szCs w:val="24"/>
          <w:lang w:eastAsia="en-US"/>
        </w:rPr>
        <w:t xml:space="preserve"> А</w:t>
      </w:r>
      <w:r w:rsidR="00336A55">
        <w:rPr>
          <w:rFonts w:ascii="Times New Roman" w:eastAsiaTheme="minorHAnsi" w:hAnsi="Times New Roman" w:cs="Times New Roman"/>
          <w:sz w:val="24"/>
          <w:szCs w:val="24"/>
          <w:lang w:eastAsia="en-US"/>
        </w:rPr>
        <w:t>дминистрации</w:t>
      </w:r>
      <w:r w:rsidR="00AE10C5">
        <w:rPr>
          <w:rFonts w:ascii="Times New Roman" w:eastAsiaTheme="minorHAnsi" w:hAnsi="Times New Roman" w:cs="Times New Roman"/>
          <w:sz w:val="24"/>
          <w:szCs w:val="24"/>
          <w:lang w:eastAsia="en-US"/>
        </w:rPr>
        <w:t>, ответственному за</w:t>
      </w:r>
      <w:r w:rsidR="00732BE5">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 xml:space="preserve">прием </w:t>
      </w:r>
      <w:r w:rsidR="005A4539" w:rsidRPr="002D4AFE">
        <w:rPr>
          <w:rFonts w:ascii="Times New Roman" w:eastAsiaTheme="minorHAnsi" w:hAnsi="Times New Roman" w:cs="Times New Roman"/>
          <w:sz w:val="24"/>
          <w:szCs w:val="24"/>
          <w:lang w:eastAsia="en-US"/>
        </w:rPr>
        <w:t>заявления</w:t>
      </w:r>
      <w:r w:rsidR="00AE10C5">
        <w:rPr>
          <w:rFonts w:ascii="Times New Roman" w:eastAsiaTheme="minorHAnsi" w:hAnsi="Times New Roman" w:cs="Times New Roman"/>
          <w:sz w:val="24"/>
          <w:szCs w:val="24"/>
          <w:lang w:eastAsia="en-US"/>
        </w:rPr>
        <w:t xml:space="preserve"> и документов и их регистрацию</w:t>
      </w:r>
      <w:r w:rsidR="00764137">
        <w:rPr>
          <w:rFonts w:ascii="Times New Roman" w:eastAsiaTheme="minorHAnsi" w:hAnsi="Times New Roman" w:cs="Times New Roman"/>
          <w:sz w:val="24"/>
          <w:szCs w:val="24"/>
          <w:lang w:eastAsia="en-US"/>
        </w:rPr>
        <w:t>, заявление</w:t>
      </w:r>
      <w:r w:rsidR="00732BE5">
        <w:rPr>
          <w:rFonts w:ascii="Times New Roman" w:eastAsiaTheme="minorHAnsi" w:hAnsi="Times New Roman" w:cs="Times New Roman"/>
          <w:sz w:val="24"/>
          <w:szCs w:val="24"/>
          <w:lang w:eastAsia="en-US"/>
        </w:rPr>
        <w:t xml:space="preserve"> </w:t>
      </w:r>
      <w:r w:rsidR="007A5D5C">
        <w:rPr>
          <w:rFonts w:ascii="Times New Roman" w:eastAsiaTheme="minorHAnsi" w:hAnsi="Times New Roman" w:cs="Times New Roman"/>
          <w:sz w:val="24"/>
          <w:szCs w:val="24"/>
          <w:lang w:eastAsia="en-US"/>
        </w:rPr>
        <w:t xml:space="preserve">по форме согласно Приложению №1 к настоящему Административному регламенту: </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почтовой связью;</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в электронном виде;</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937003" w:rsidRDefault="006776BE"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896BCF">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Специалист Администрации</w:t>
      </w:r>
      <w:r w:rsidR="00937003">
        <w:rPr>
          <w:rFonts w:ascii="Times New Roman" w:eastAsiaTheme="minorHAnsi" w:hAnsi="Times New Roman" w:cs="Times New Roman"/>
          <w:sz w:val="24"/>
          <w:szCs w:val="24"/>
          <w:lang w:eastAsia="en-US"/>
        </w:rPr>
        <w:t>, ответственный за прием заявления и документов и их регистрацию:</w:t>
      </w:r>
    </w:p>
    <w:p w:rsidR="00AE10C5"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AE10C5">
        <w:rPr>
          <w:rFonts w:ascii="Times New Roman" w:eastAsiaTheme="minorHAnsi" w:hAnsi="Times New Roman" w:cs="Times New Roman"/>
          <w:sz w:val="24"/>
          <w:szCs w:val="24"/>
          <w:lang w:eastAsia="en-US"/>
        </w:rPr>
        <w:t>устанавливает личность заявителя или его</w:t>
      </w:r>
      <w:r>
        <w:rPr>
          <w:rFonts w:ascii="Times New Roman" w:eastAsiaTheme="minorHAnsi" w:hAnsi="Times New Roman" w:cs="Times New Roman"/>
          <w:sz w:val="24"/>
          <w:szCs w:val="24"/>
          <w:lang w:eastAsia="en-US"/>
        </w:rPr>
        <w:t xml:space="preserve"> представителя путем проверки документа, удостоверяющего личность и (или) документов, подтверждающих полномочия представителя;</w:t>
      </w:r>
    </w:p>
    <w:p w:rsidR="00DA67BC"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DA67BC" w:rsidRPr="009A6D57">
        <w:rPr>
          <w:rFonts w:ascii="Times New Roman" w:hAnsi="Times New Roman"/>
          <w:sz w:val="24"/>
          <w:szCs w:val="24"/>
        </w:rPr>
        <w:t>провер</w:t>
      </w:r>
      <w:r w:rsidR="00DA67BC">
        <w:rPr>
          <w:rFonts w:ascii="Times New Roman" w:hAnsi="Times New Roman"/>
          <w:sz w:val="24"/>
          <w:szCs w:val="24"/>
        </w:rPr>
        <w:t>яет</w:t>
      </w:r>
      <w:r w:rsidR="00DA67BC" w:rsidRPr="009A6D57">
        <w:rPr>
          <w:rFonts w:ascii="Times New Roman" w:hAnsi="Times New Roman"/>
          <w:sz w:val="24"/>
          <w:szCs w:val="24"/>
        </w:rPr>
        <w:t xml:space="preserve"> соответстви</w:t>
      </w:r>
      <w:r w:rsidR="00DA67BC">
        <w:rPr>
          <w:rFonts w:ascii="Times New Roman" w:hAnsi="Times New Roman"/>
          <w:sz w:val="24"/>
          <w:szCs w:val="24"/>
        </w:rPr>
        <w:t>е</w:t>
      </w:r>
      <w:r w:rsidR="00DA67BC"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sidR="00DA67BC">
        <w:rPr>
          <w:rFonts w:ascii="Times New Roman" w:hAnsi="Times New Roman"/>
          <w:sz w:val="24"/>
          <w:szCs w:val="24"/>
        </w:rPr>
        <w:t>е</w:t>
      </w:r>
      <w:r w:rsidR="00DA67BC" w:rsidRPr="009A6D57">
        <w:rPr>
          <w:rFonts w:ascii="Times New Roman" w:hAnsi="Times New Roman"/>
          <w:sz w:val="24"/>
          <w:szCs w:val="24"/>
        </w:rPr>
        <w:t>т заявителю</w:t>
      </w:r>
      <w:r w:rsidR="00DA67BC">
        <w:rPr>
          <w:rFonts w:ascii="Times New Roman" w:hAnsi="Times New Roman"/>
          <w:sz w:val="24"/>
          <w:szCs w:val="24"/>
        </w:rPr>
        <w:t>;</w:t>
      </w:r>
    </w:p>
    <w:p w:rsidR="00937003"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w:t>
      </w:r>
      <w:r w:rsidR="00871AB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или при необходимости оказывает помощь в заполнении заявления, проверяет точность заполнения заявления;</w:t>
      </w:r>
    </w:p>
    <w:p w:rsidR="00937003"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7F67D7" w:rsidRPr="002D4AFE"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2</w:t>
      </w:r>
      <w:r>
        <w:rPr>
          <w:rFonts w:eastAsiaTheme="minorHAnsi"/>
          <w:lang w:eastAsia="en-US"/>
        </w:rPr>
        <w:t xml:space="preserve">. </w:t>
      </w:r>
      <w:r w:rsidR="007F67D7">
        <w:rPr>
          <w:rFonts w:eastAsiaTheme="minorHAnsi"/>
          <w:lang w:eastAsia="en-US"/>
        </w:rPr>
        <w:t>Специалист Администрации, ответственный за прием заявления и документов и их регистрацию, в день приема заявления от заявителя передает принятое и зарегистрированное заяв</w:t>
      </w:r>
      <w:r w:rsidR="00CD2E04">
        <w:rPr>
          <w:rFonts w:eastAsiaTheme="minorHAnsi"/>
          <w:lang w:eastAsia="en-US"/>
        </w:rPr>
        <w:t>ление Председателю Комиссии по подготовке П</w:t>
      </w:r>
      <w:r w:rsidR="007F67D7">
        <w:rPr>
          <w:rFonts w:eastAsiaTheme="minorHAnsi"/>
          <w:lang w:eastAsia="en-US"/>
        </w:rPr>
        <w:t>равил землепользования и застройки муниципального образования «</w:t>
      </w:r>
      <w:r w:rsidR="00732BE5">
        <w:rPr>
          <w:rFonts w:eastAsiaTheme="minorHAnsi"/>
          <w:lang w:eastAsia="en-US"/>
        </w:rPr>
        <w:t>Зоркальцевское</w:t>
      </w:r>
      <w:r w:rsidR="007F67D7">
        <w:rPr>
          <w:rFonts w:eastAsiaTheme="minorHAnsi"/>
          <w:lang w:eastAsia="en-US"/>
        </w:rPr>
        <w:t xml:space="preserve"> сельское поселение»</w:t>
      </w:r>
      <w:r w:rsidR="00CD2E04">
        <w:rPr>
          <w:rFonts w:eastAsiaTheme="minorHAnsi"/>
          <w:lang w:eastAsia="en-US"/>
        </w:rPr>
        <w:t xml:space="preserve"> (далее по тексту – Комиссия)</w:t>
      </w:r>
      <w:r w:rsidR="007F67D7">
        <w:rPr>
          <w:rFonts w:eastAsiaTheme="minorHAnsi"/>
          <w:lang w:eastAsia="en-US"/>
        </w:rPr>
        <w:t>.</w:t>
      </w:r>
    </w:p>
    <w:p w:rsidR="005A4539" w:rsidRPr="002D4AFE"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3</w:t>
      </w:r>
      <w:r>
        <w:rPr>
          <w:rFonts w:eastAsiaTheme="minorHAnsi"/>
          <w:lang w:eastAsia="en-US"/>
        </w:rPr>
        <w:t xml:space="preserve">. </w:t>
      </w:r>
      <w:r w:rsidR="00E4574E">
        <w:rPr>
          <w:rFonts w:eastAsiaTheme="minorHAnsi"/>
          <w:lang w:eastAsia="en-US"/>
        </w:rPr>
        <w:t>Срок</w:t>
      </w:r>
      <w:r w:rsidR="005A4539" w:rsidRPr="002D4AFE">
        <w:rPr>
          <w:rFonts w:eastAsiaTheme="minorHAnsi"/>
          <w:lang w:eastAsia="en-US"/>
        </w:rPr>
        <w:t xml:space="preserve"> выполнения административной процедуры: осуществляется не позднее дня, следующего за дн</w:t>
      </w:r>
      <w:r w:rsidR="00723FB6" w:rsidRPr="002D4AFE">
        <w:rPr>
          <w:rFonts w:eastAsiaTheme="minorHAnsi"/>
          <w:lang w:eastAsia="en-US"/>
        </w:rPr>
        <w:t>ё</w:t>
      </w:r>
      <w:r w:rsidR="005A4539" w:rsidRPr="002D4AFE">
        <w:rPr>
          <w:rFonts w:eastAsiaTheme="minorHAnsi"/>
          <w:lang w:eastAsia="en-US"/>
        </w:rPr>
        <w:t xml:space="preserve">м поступления в </w:t>
      </w:r>
      <w:r w:rsidR="002B3871">
        <w:rPr>
          <w:rFonts w:eastAsiaTheme="minorHAnsi"/>
          <w:lang w:eastAsia="en-US"/>
        </w:rPr>
        <w:t>Администрацию</w:t>
      </w:r>
      <w:r w:rsidR="005A4539" w:rsidRPr="002D4AFE">
        <w:rPr>
          <w:rFonts w:eastAsiaTheme="minorHAnsi"/>
          <w:lang w:eastAsia="en-US"/>
        </w:rPr>
        <w:t xml:space="preserve"> заявления и документов.</w:t>
      </w:r>
    </w:p>
    <w:p w:rsidR="00ED6CB1"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4</w:t>
      </w:r>
      <w:r>
        <w:rPr>
          <w:rFonts w:eastAsiaTheme="minorHAnsi"/>
          <w:lang w:eastAsia="en-US"/>
        </w:rPr>
        <w:t xml:space="preserve">. </w:t>
      </w:r>
      <w:r w:rsidR="005A4539" w:rsidRPr="002D4AFE">
        <w:rPr>
          <w:rFonts w:eastAsiaTheme="minorHAnsi"/>
          <w:lang w:eastAsia="en-US"/>
        </w:rPr>
        <w:t>Результатом выполнения административной процедуры является: регистрационная запись о дате принятия заявления, формирование пакета документов и регистрация в журнале регистрации заявлени</w:t>
      </w:r>
      <w:r w:rsidR="00A1628F" w:rsidRPr="002D4AFE">
        <w:rPr>
          <w:rFonts w:eastAsiaTheme="minorHAnsi"/>
          <w:lang w:eastAsia="en-US"/>
        </w:rPr>
        <w:t>й</w:t>
      </w:r>
      <w:r w:rsidR="005A4539" w:rsidRPr="002D4AFE">
        <w:rPr>
          <w:rFonts w:eastAsiaTheme="minorHAnsi"/>
          <w:lang w:eastAsia="en-US"/>
        </w:rPr>
        <w:t xml:space="preserve"> о предоставлении муниципальной услуги</w:t>
      </w:r>
      <w:r w:rsidR="00ED6CB1" w:rsidRPr="002D4AFE">
        <w:rPr>
          <w:rFonts w:eastAsiaTheme="minorHAnsi"/>
          <w:lang w:eastAsia="en-US"/>
        </w:rPr>
        <w:t>.</w:t>
      </w:r>
    </w:p>
    <w:p w:rsidR="00E4574E" w:rsidRDefault="006776BE" w:rsidP="00FF5723">
      <w:pPr>
        <w:ind w:firstLine="567"/>
        <w:jc w:val="both"/>
        <w:rPr>
          <w:rFonts w:eastAsiaTheme="minorHAnsi"/>
          <w:lang w:eastAsia="en-US"/>
        </w:rPr>
      </w:pPr>
      <w:r w:rsidRPr="002D6F01">
        <w:rPr>
          <w:rFonts w:eastAsiaTheme="minorHAnsi"/>
          <w:lang w:eastAsia="en-US"/>
        </w:rPr>
        <w:t>6</w:t>
      </w:r>
      <w:r w:rsidR="00896BCF">
        <w:rPr>
          <w:rFonts w:eastAsiaTheme="minorHAnsi"/>
          <w:lang w:eastAsia="en-US"/>
        </w:rPr>
        <w:t>5</w:t>
      </w:r>
      <w:r w:rsidRPr="002D6F01">
        <w:rPr>
          <w:rFonts w:eastAsiaTheme="minorHAnsi"/>
          <w:lang w:eastAsia="en-US"/>
        </w:rPr>
        <w:t>.</w:t>
      </w:r>
      <w:r w:rsidR="00E4574E" w:rsidRPr="00E4574E">
        <w:rPr>
          <w:rFonts w:eastAsiaTheme="minorHAnsi"/>
          <w:lang w:eastAsia="en-US"/>
        </w:rPr>
        <w:t>При поступлении в Администрацию</w:t>
      </w:r>
      <w:r w:rsidR="00E4574E">
        <w:rPr>
          <w:rFonts w:eastAsiaTheme="minorHAnsi"/>
          <w:lang w:eastAsia="en-US"/>
        </w:rPr>
        <w:t xml:space="preserve"> заявления с приложенными документами (при их наличии) посредством почтовой связи либо от МФЦ (при наличии Соглашения о взаимодействии), специалист Администрации, ответственный за делопроизводство:</w:t>
      </w:r>
    </w:p>
    <w:p w:rsidR="00E4574E" w:rsidRDefault="00E4574E" w:rsidP="00FF5723">
      <w:pPr>
        <w:ind w:firstLine="567"/>
        <w:jc w:val="both"/>
        <w:rPr>
          <w:rFonts w:eastAsiaTheme="minorHAnsi"/>
          <w:lang w:eastAsia="en-US"/>
        </w:rPr>
      </w:pPr>
      <w:r>
        <w:rPr>
          <w:rFonts w:eastAsiaTheme="minorHAnsi"/>
          <w:lang w:eastAsia="en-US"/>
        </w:rPr>
        <w:t>1) регистрирует поступившее заявление и приложенные к нему документы (при их наличии);</w:t>
      </w:r>
    </w:p>
    <w:p w:rsidR="00E4574E" w:rsidRDefault="00E4574E" w:rsidP="00FF5723">
      <w:pPr>
        <w:ind w:firstLine="567"/>
        <w:jc w:val="both"/>
        <w:rPr>
          <w:rFonts w:eastAsiaTheme="minorHAnsi"/>
          <w:lang w:eastAsia="en-US"/>
        </w:rPr>
      </w:pPr>
      <w:r>
        <w:rPr>
          <w:rFonts w:eastAsiaTheme="minorHAnsi"/>
          <w:lang w:eastAsia="en-US"/>
        </w:rPr>
        <w:t>2) ставит на заявлении отметку с указанием номера и даты входящего документа;</w:t>
      </w:r>
    </w:p>
    <w:p w:rsidR="00E4574E" w:rsidRPr="002D4AFE" w:rsidRDefault="00E4574E" w:rsidP="00FF5723">
      <w:pPr>
        <w:ind w:firstLine="567"/>
        <w:jc w:val="both"/>
        <w:rPr>
          <w:rFonts w:eastAsiaTheme="minorHAnsi"/>
          <w:lang w:eastAsia="en-US"/>
        </w:rPr>
      </w:pPr>
      <w:r>
        <w:rPr>
          <w:rFonts w:eastAsiaTheme="minorHAnsi"/>
          <w:lang w:eastAsia="en-US"/>
        </w:rPr>
        <w:t>3) передает заявление с приложенными документами (в случае их наличия) Председателю Комиссии.</w:t>
      </w:r>
    </w:p>
    <w:p w:rsidR="00E4574E" w:rsidRPr="00DA4972" w:rsidRDefault="006776BE" w:rsidP="00FF5723">
      <w:pPr>
        <w:ind w:firstLine="567"/>
        <w:jc w:val="both"/>
        <w:rPr>
          <w:rFonts w:eastAsiaTheme="minorHAnsi"/>
          <w:lang w:eastAsia="en-US"/>
        </w:rPr>
      </w:pPr>
      <w:r w:rsidRPr="005D3E20">
        <w:rPr>
          <w:rFonts w:eastAsiaTheme="minorHAnsi"/>
          <w:lang w:eastAsia="en-US"/>
        </w:rPr>
        <w:t>6</w:t>
      </w:r>
      <w:r w:rsidR="00896BCF">
        <w:rPr>
          <w:rFonts w:eastAsiaTheme="minorHAnsi"/>
          <w:lang w:eastAsia="en-US"/>
        </w:rPr>
        <w:t>6</w:t>
      </w:r>
      <w:r w:rsidRPr="005D3E20">
        <w:rPr>
          <w:rFonts w:eastAsiaTheme="minorHAnsi"/>
          <w:lang w:eastAsia="en-US"/>
        </w:rPr>
        <w:t>.</w:t>
      </w:r>
      <w:r w:rsidR="00DA4972">
        <w:rPr>
          <w:rFonts w:eastAsiaTheme="minorHAnsi"/>
          <w:lang w:eastAsia="en-US"/>
        </w:rPr>
        <w:t>Срок</w:t>
      </w:r>
      <w:r w:rsidR="00DA4972" w:rsidRPr="002D4AFE">
        <w:rPr>
          <w:rFonts w:eastAsiaTheme="minorHAnsi"/>
          <w:lang w:eastAsia="en-US"/>
        </w:rPr>
        <w:t xml:space="preserve"> выполнения административной процедуры:</w:t>
      </w:r>
      <w:r w:rsidR="00DA4972">
        <w:rPr>
          <w:rFonts w:eastAsiaTheme="minorHAnsi"/>
          <w:lang w:eastAsia="en-US"/>
        </w:rPr>
        <w:t xml:space="preserve"> в день поступления заявления.</w:t>
      </w:r>
    </w:p>
    <w:p w:rsidR="007F67D7"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7</w:t>
      </w:r>
      <w:r>
        <w:rPr>
          <w:rFonts w:eastAsiaTheme="minorHAnsi"/>
          <w:lang w:eastAsia="en-US"/>
        </w:rPr>
        <w:t xml:space="preserve">. </w:t>
      </w:r>
      <w:r w:rsidR="007F67D7">
        <w:rPr>
          <w:rFonts w:eastAsiaTheme="minorHAnsi"/>
          <w:lang w:eastAsia="en-US"/>
        </w:rPr>
        <w:t>При поступлении заявления в Администрацию в электронном виде, специалист Администрации, ответственный за прием документов в электронном виде:</w:t>
      </w:r>
    </w:p>
    <w:p w:rsidR="007F67D7" w:rsidRDefault="007F67D7" w:rsidP="00FF5723">
      <w:pPr>
        <w:ind w:firstLine="567"/>
        <w:jc w:val="both"/>
        <w:rPr>
          <w:rFonts w:eastAsiaTheme="minorHAnsi"/>
          <w:lang w:eastAsia="en-US"/>
        </w:rPr>
      </w:pPr>
      <w:r>
        <w:rPr>
          <w:rFonts w:eastAsiaTheme="minorHAnsi"/>
          <w:lang w:eastAsia="en-US"/>
        </w:rPr>
        <w:t>1) проверяет наличие оснований для отказа в приеме к рассмотрению заявления за получением услуги в электронном виде;</w:t>
      </w:r>
    </w:p>
    <w:p w:rsidR="007F67D7" w:rsidRDefault="007F67D7" w:rsidP="00FF5723">
      <w:pPr>
        <w:ind w:firstLine="567"/>
        <w:jc w:val="both"/>
        <w:rPr>
          <w:rFonts w:eastAsiaTheme="minorHAnsi"/>
          <w:lang w:eastAsia="en-US"/>
        </w:rPr>
      </w:pPr>
      <w:r>
        <w:rPr>
          <w:rFonts w:eastAsiaTheme="minorHAnsi"/>
          <w:lang w:eastAsia="en-US"/>
        </w:rPr>
        <w:t>2) при наличии</w:t>
      </w:r>
      <w:r w:rsidR="00871AB0">
        <w:rPr>
          <w:rFonts w:eastAsiaTheme="minorHAnsi"/>
          <w:lang w:eastAsia="en-US"/>
        </w:rPr>
        <w:t xml:space="preserve"> оснований, указанных в пункте 3</w:t>
      </w:r>
      <w:r w:rsidR="00896BCF">
        <w:rPr>
          <w:rFonts w:eastAsiaTheme="minorHAnsi"/>
          <w:lang w:eastAsia="en-US"/>
        </w:rPr>
        <w:t>6</w:t>
      </w:r>
      <w:r>
        <w:rPr>
          <w:rFonts w:eastAsiaTheme="minorHAnsi"/>
          <w:lang w:eastAsia="en-US"/>
        </w:rPr>
        <w:t xml:space="preserve"> настоящего Административного регламента:</w:t>
      </w:r>
    </w:p>
    <w:p w:rsidR="007F67D7" w:rsidRDefault="007F67D7" w:rsidP="00FF5723">
      <w:pPr>
        <w:ind w:firstLine="567"/>
        <w:jc w:val="both"/>
        <w:rPr>
          <w:rFonts w:eastAsiaTheme="minorHAnsi"/>
          <w:lang w:eastAsia="en-US"/>
        </w:rPr>
      </w:pPr>
      <w:r>
        <w:rPr>
          <w:rFonts w:eastAsiaTheme="minorHAnsi"/>
          <w:lang w:eastAsia="en-US"/>
        </w:rPr>
        <w:t>формирует уведомление об отказе в приеме заявления (далее – уведомление) с указанием причин отказа;</w:t>
      </w:r>
    </w:p>
    <w:p w:rsidR="007F67D7" w:rsidRDefault="007F67D7" w:rsidP="00FF5723">
      <w:pPr>
        <w:ind w:firstLine="567"/>
        <w:jc w:val="both"/>
        <w:rPr>
          <w:rFonts w:eastAsiaTheme="minorHAnsi"/>
          <w:lang w:eastAsia="en-US"/>
        </w:rPr>
      </w:pPr>
      <w:r>
        <w:rPr>
          <w:rFonts w:eastAsiaTheme="minorHAnsi"/>
          <w:lang w:eastAsia="en-US"/>
        </w:rPr>
        <w:t>подписывает усиленной квалифицированной электронной подписью и отправляет уведомление заявителю;</w:t>
      </w:r>
    </w:p>
    <w:p w:rsidR="007F67D7" w:rsidRDefault="007F67D7" w:rsidP="00FF5723">
      <w:pPr>
        <w:ind w:firstLine="567"/>
        <w:jc w:val="both"/>
        <w:rPr>
          <w:rFonts w:eastAsiaTheme="minorHAnsi"/>
          <w:lang w:eastAsia="en-US"/>
        </w:rPr>
      </w:pPr>
      <w:r>
        <w:rPr>
          <w:rFonts w:eastAsiaTheme="minorHAnsi"/>
          <w:lang w:eastAsia="en-US"/>
        </w:rPr>
        <w:t>распечатывает (при необходимости) предоставленные документы и уведомление и приобщает их к материалам дела.</w:t>
      </w:r>
    </w:p>
    <w:p w:rsidR="007F67D7" w:rsidRDefault="007F67D7" w:rsidP="00FF5723">
      <w:pPr>
        <w:ind w:firstLine="567"/>
        <w:jc w:val="both"/>
        <w:rPr>
          <w:rFonts w:eastAsiaTheme="minorHAnsi"/>
          <w:lang w:eastAsia="en-US"/>
        </w:rPr>
      </w:pPr>
      <w:r>
        <w:rPr>
          <w:rFonts w:eastAsiaTheme="minorHAnsi"/>
          <w:lang w:eastAsia="en-US"/>
        </w:rPr>
        <w:t xml:space="preserve">3) при отсутствии оснований </w:t>
      </w:r>
      <w:r w:rsidR="00871AB0">
        <w:rPr>
          <w:rFonts w:eastAsiaTheme="minorHAnsi"/>
          <w:lang w:eastAsia="en-US"/>
        </w:rPr>
        <w:t>для отказа, указанных в пункте 37</w:t>
      </w:r>
      <w:r>
        <w:rPr>
          <w:rFonts w:eastAsiaTheme="minorHAnsi"/>
          <w:lang w:eastAsia="en-US"/>
        </w:rPr>
        <w:t xml:space="preserve"> настоящего </w:t>
      </w:r>
      <w:r w:rsidR="000A78B6">
        <w:rPr>
          <w:rFonts w:eastAsiaTheme="minorHAnsi"/>
          <w:lang w:eastAsia="en-US"/>
        </w:rPr>
        <w:t>Административного</w:t>
      </w:r>
      <w:r>
        <w:rPr>
          <w:rFonts w:eastAsiaTheme="minorHAnsi"/>
          <w:lang w:eastAsia="en-US"/>
        </w:rPr>
        <w:t xml:space="preserve"> регламента</w:t>
      </w:r>
      <w:r w:rsidR="000A78B6">
        <w:rPr>
          <w:rFonts w:eastAsiaTheme="minorHAnsi"/>
          <w:lang w:eastAsia="en-US"/>
        </w:rPr>
        <w:t>:</w:t>
      </w:r>
    </w:p>
    <w:p w:rsidR="000A78B6" w:rsidRDefault="008577E2" w:rsidP="00FF5723">
      <w:pPr>
        <w:ind w:firstLine="567"/>
        <w:jc w:val="both"/>
        <w:rPr>
          <w:rFonts w:eastAsiaTheme="minorHAnsi"/>
          <w:lang w:eastAsia="en-US"/>
        </w:rPr>
      </w:pPr>
      <w:r>
        <w:rPr>
          <w:rFonts w:eastAsiaTheme="minorHAnsi"/>
          <w:lang w:eastAsia="en-US"/>
        </w:rPr>
        <w:t>1</w:t>
      </w:r>
      <w:r w:rsidR="000A78B6">
        <w:rPr>
          <w:rFonts w:eastAsiaTheme="minorHAnsi"/>
          <w:lang w:eastAsia="en-US"/>
        </w:rPr>
        <w:t>) регистрирует заявление;</w:t>
      </w:r>
    </w:p>
    <w:p w:rsidR="000A78B6" w:rsidRDefault="008577E2" w:rsidP="00FF5723">
      <w:pPr>
        <w:ind w:firstLine="567"/>
        <w:jc w:val="both"/>
        <w:rPr>
          <w:rFonts w:eastAsiaTheme="minorHAnsi"/>
          <w:lang w:eastAsia="en-US"/>
        </w:rPr>
      </w:pPr>
      <w:r>
        <w:rPr>
          <w:rFonts w:eastAsiaTheme="minorHAnsi"/>
          <w:lang w:eastAsia="en-US"/>
        </w:rPr>
        <w:t>2</w:t>
      </w:r>
      <w:r w:rsidR="000A78B6">
        <w:rPr>
          <w:rFonts w:eastAsiaTheme="minorHAnsi"/>
          <w:lang w:eastAsia="en-US"/>
        </w:rPr>
        <w:t>) распечатывает расписку и заявление и передает Председателю Комиссии.</w:t>
      </w:r>
    </w:p>
    <w:p w:rsidR="00E4574E" w:rsidRPr="00E4574E" w:rsidRDefault="006776BE" w:rsidP="00FF5723">
      <w:pPr>
        <w:ind w:firstLine="567"/>
        <w:jc w:val="both"/>
        <w:rPr>
          <w:rFonts w:eastAsiaTheme="minorHAnsi"/>
          <w:b/>
          <w:lang w:eastAsia="en-US"/>
        </w:rPr>
      </w:pPr>
      <w:r w:rsidRPr="0016296F">
        <w:rPr>
          <w:rFonts w:eastAsiaTheme="minorHAnsi"/>
          <w:lang w:eastAsia="en-US"/>
        </w:rPr>
        <w:t>6</w:t>
      </w:r>
      <w:r w:rsidR="00896BCF">
        <w:rPr>
          <w:rFonts w:eastAsiaTheme="minorHAnsi"/>
          <w:lang w:eastAsia="en-US"/>
        </w:rPr>
        <w:t>8</w:t>
      </w:r>
      <w:r w:rsidRPr="0016296F">
        <w:rPr>
          <w:rFonts w:eastAsiaTheme="minorHAnsi"/>
          <w:lang w:eastAsia="en-US"/>
        </w:rPr>
        <w:t>.</w:t>
      </w:r>
      <w:r w:rsidR="00E4574E">
        <w:rPr>
          <w:rFonts w:eastAsiaTheme="minorHAnsi"/>
          <w:lang w:eastAsia="en-US"/>
        </w:rPr>
        <w:t>Срок</w:t>
      </w:r>
      <w:r w:rsidR="00E4574E" w:rsidRPr="002D4AFE">
        <w:rPr>
          <w:rFonts w:eastAsiaTheme="minorHAnsi"/>
          <w:lang w:eastAsia="en-US"/>
        </w:rPr>
        <w:t xml:space="preserve"> выполнения административной процедуры</w:t>
      </w:r>
      <w:r w:rsidR="00E4574E">
        <w:rPr>
          <w:rFonts w:eastAsiaTheme="minorHAnsi"/>
          <w:lang w:eastAsia="en-US"/>
        </w:rPr>
        <w:t>: в день поступления заявления.</w:t>
      </w:r>
    </w:p>
    <w:p w:rsidR="005A4539" w:rsidRPr="002D4AFE" w:rsidRDefault="005A4539" w:rsidP="00E4574E">
      <w:pPr>
        <w:autoSpaceDE w:val="0"/>
        <w:autoSpaceDN w:val="0"/>
        <w:adjustRightInd w:val="0"/>
        <w:jc w:val="both"/>
        <w:rPr>
          <w:color w:val="000000"/>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5A4539" w:rsidP="00FF5723">
      <w:pPr>
        <w:widowControl w:val="0"/>
        <w:autoSpaceDE w:val="0"/>
        <w:autoSpaceDN w:val="0"/>
        <w:adjustRightInd w:val="0"/>
        <w:ind w:firstLine="567"/>
        <w:jc w:val="both"/>
        <w:rPr>
          <w:rFonts w:eastAsiaTheme="minorHAnsi"/>
          <w:lang w:eastAsia="en-US"/>
        </w:rPr>
      </w:pPr>
    </w:p>
    <w:p w:rsidR="00D224EC" w:rsidRDefault="00111721" w:rsidP="00FF5723">
      <w:pPr>
        <w:ind w:firstLine="567"/>
        <w:jc w:val="both"/>
        <w:rPr>
          <w:rFonts w:eastAsiaTheme="minorHAnsi"/>
          <w:lang w:eastAsia="en-US"/>
        </w:rPr>
      </w:pPr>
      <w:r>
        <w:t>69</w:t>
      </w:r>
      <w:r w:rsidR="006776BE">
        <w:t xml:space="preserve">. </w:t>
      </w:r>
      <w:r w:rsidR="005A4539" w:rsidRPr="002D4AFE">
        <w:t xml:space="preserve">Основанием для начала административной процедуры является </w:t>
      </w:r>
      <w:r w:rsidR="00D224EC">
        <w:t xml:space="preserve">поступление </w:t>
      </w:r>
      <w:r w:rsidR="00D224EC">
        <w:rPr>
          <w:rFonts w:eastAsiaTheme="minorHAnsi"/>
          <w:lang w:eastAsia="en-US"/>
        </w:rPr>
        <w:t>Председателю Комиссии, либо лицу, его замещающему, зарегистрированного заявления.</w:t>
      </w:r>
    </w:p>
    <w:p w:rsidR="00D224EC" w:rsidRDefault="006776BE" w:rsidP="00FF5723">
      <w:pPr>
        <w:ind w:firstLine="567"/>
        <w:jc w:val="both"/>
        <w:rPr>
          <w:rFonts w:eastAsiaTheme="minorHAnsi"/>
          <w:lang w:eastAsia="en-US"/>
        </w:rPr>
      </w:pPr>
      <w:r>
        <w:rPr>
          <w:rFonts w:eastAsiaTheme="minorHAnsi"/>
          <w:lang w:eastAsia="en-US"/>
        </w:rPr>
        <w:lastRenderedPageBreak/>
        <w:t>7</w:t>
      </w:r>
      <w:r w:rsidR="00111721">
        <w:rPr>
          <w:rFonts w:eastAsiaTheme="minorHAnsi"/>
          <w:lang w:eastAsia="en-US"/>
        </w:rPr>
        <w:t>0</w:t>
      </w:r>
      <w:r>
        <w:rPr>
          <w:rFonts w:eastAsiaTheme="minorHAnsi"/>
          <w:lang w:eastAsia="en-US"/>
        </w:rPr>
        <w:t xml:space="preserve">. </w:t>
      </w:r>
      <w:r w:rsidR="00D224EC">
        <w:rPr>
          <w:rFonts w:eastAsiaTheme="minorHAnsi"/>
          <w:lang w:eastAsia="en-US"/>
        </w:rPr>
        <w:t>Председатель Комиссии, либо лиц</w:t>
      </w:r>
      <w:r w:rsidR="003D70C2">
        <w:rPr>
          <w:rFonts w:eastAsiaTheme="minorHAnsi"/>
          <w:lang w:eastAsia="en-US"/>
        </w:rPr>
        <w:t>о</w:t>
      </w:r>
      <w:r w:rsidR="00D224EC">
        <w:rPr>
          <w:rFonts w:eastAsiaTheme="minorHAnsi"/>
          <w:lang w:eastAsia="en-US"/>
        </w:rPr>
        <w:t>, его замещающее, в течени</w:t>
      </w:r>
      <w:r w:rsidR="00432635">
        <w:rPr>
          <w:rFonts w:eastAsiaTheme="minorHAnsi"/>
          <w:lang w:eastAsia="en-US"/>
        </w:rPr>
        <w:t>е</w:t>
      </w:r>
      <w:r w:rsidR="00E924BD">
        <w:rPr>
          <w:rFonts w:eastAsiaTheme="minorHAnsi"/>
          <w:lang w:eastAsia="en-US"/>
        </w:rPr>
        <w:t>1</w:t>
      </w:r>
      <w:r w:rsidR="00D224EC">
        <w:rPr>
          <w:rFonts w:eastAsiaTheme="minorHAnsi"/>
          <w:lang w:eastAsia="en-US"/>
        </w:rPr>
        <w:t xml:space="preserve"> рабочего дня, со дня поступления заявления, рассматривает поступившее заявление, проставляет резолюцию и передает специалисту Администрации, ответственному за предоставление муниципальной услуги.</w:t>
      </w:r>
    </w:p>
    <w:p w:rsidR="00D224EC" w:rsidRDefault="006776BE" w:rsidP="00FF5723">
      <w:pPr>
        <w:ind w:firstLine="567"/>
        <w:jc w:val="both"/>
        <w:rPr>
          <w:rFonts w:eastAsiaTheme="minorHAnsi"/>
          <w:lang w:eastAsia="en-US"/>
        </w:rPr>
      </w:pPr>
      <w:r>
        <w:rPr>
          <w:rFonts w:eastAsiaTheme="minorHAnsi"/>
          <w:lang w:eastAsia="en-US"/>
        </w:rPr>
        <w:t>7</w:t>
      </w:r>
      <w:r w:rsidR="00111721">
        <w:rPr>
          <w:rFonts w:eastAsiaTheme="minorHAnsi"/>
          <w:lang w:eastAsia="en-US"/>
        </w:rPr>
        <w:t>1</w:t>
      </w:r>
      <w:r>
        <w:rPr>
          <w:rFonts w:eastAsiaTheme="minorHAnsi"/>
          <w:lang w:eastAsia="en-US"/>
        </w:rPr>
        <w:t xml:space="preserve">. </w:t>
      </w:r>
      <w:r w:rsidR="00D224EC">
        <w:rPr>
          <w:rFonts w:eastAsiaTheme="minorHAnsi"/>
          <w:lang w:eastAsia="en-US"/>
        </w:rPr>
        <w:t>Специалист Администрации, ответственный за предоставление муниципальной услуги, в течени</w:t>
      </w:r>
      <w:r w:rsidR="0000736F">
        <w:rPr>
          <w:rFonts w:eastAsiaTheme="minorHAnsi"/>
          <w:lang w:eastAsia="en-US"/>
        </w:rPr>
        <w:t>е</w:t>
      </w:r>
      <w:r w:rsidR="00D224EC">
        <w:rPr>
          <w:rFonts w:eastAsiaTheme="minorHAnsi"/>
          <w:lang w:eastAsia="en-US"/>
        </w:rPr>
        <w:t xml:space="preserve"> 2-х рабочих дней</w:t>
      </w:r>
      <w:r w:rsidR="0000736F">
        <w:rPr>
          <w:rFonts w:eastAsiaTheme="minorHAnsi"/>
          <w:lang w:eastAsia="en-US"/>
        </w:rPr>
        <w:t>:</w:t>
      </w:r>
    </w:p>
    <w:p w:rsidR="0000736F" w:rsidRDefault="0000736F" w:rsidP="00FF5723">
      <w:pPr>
        <w:pStyle w:val="af0"/>
        <w:ind w:left="0" w:firstLine="567"/>
        <w:jc w:val="both"/>
        <w:rPr>
          <w:rFonts w:eastAsiaTheme="minorHAnsi"/>
          <w:lang w:eastAsia="en-US"/>
        </w:rPr>
      </w:pPr>
      <w:r>
        <w:rPr>
          <w:rFonts w:eastAsiaTheme="minorHAnsi"/>
          <w:lang w:eastAsia="en-US"/>
        </w:rPr>
        <w:t>1) вносит в Журнал регистрации заявлений, в соответствии с датой поступления заявления;</w:t>
      </w:r>
    </w:p>
    <w:p w:rsidR="0000736F" w:rsidRDefault="0000736F" w:rsidP="00FF5723">
      <w:pPr>
        <w:pStyle w:val="af0"/>
        <w:ind w:left="0" w:firstLine="567"/>
        <w:jc w:val="both"/>
        <w:rPr>
          <w:rFonts w:eastAsiaTheme="minorHAnsi"/>
          <w:lang w:eastAsia="en-US"/>
        </w:rPr>
      </w:pPr>
      <w:r>
        <w:rPr>
          <w:rFonts w:eastAsiaTheme="minorHAnsi"/>
          <w:lang w:eastAsia="en-US"/>
        </w:rPr>
        <w:t>2) при необходимости уточняет у заявителя по телефону, указанному в заявлении или электронной почте, сведения, указанные в заявлении;</w:t>
      </w:r>
    </w:p>
    <w:p w:rsidR="0000736F" w:rsidRPr="0000736F" w:rsidRDefault="0000736F" w:rsidP="00FF5723">
      <w:pPr>
        <w:pStyle w:val="ConsPlusNormal"/>
        <w:ind w:firstLine="567"/>
        <w:jc w:val="both"/>
        <w:rPr>
          <w:rFonts w:ascii="Times New Roman" w:hAnsi="Times New Roman" w:cs="Times New Roman"/>
          <w:sz w:val="24"/>
          <w:szCs w:val="24"/>
        </w:rPr>
      </w:pPr>
      <w:r w:rsidRPr="0000736F">
        <w:rPr>
          <w:rFonts w:ascii="Times New Roman" w:eastAsiaTheme="minorHAnsi" w:hAnsi="Times New Roman" w:cs="Times New Roman"/>
          <w:sz w:val="24"/>
          <w:szCs w:val="24"/>
          <w:lang w:eastAsia="en-US"/>
        </w:rPr>
        <w:t>3) подготавливает и направляет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2</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E103AC" w:rsidRPr="002D4AFE">
        <w:rPr>
          <w:rFonts w:ascii="Times New Roman" w:hAnsi="Times New Roman" w:cs="Times New Roman"/>
          <w:sz w:val="24"/>
          <w:szCs w:val="24"/>
        </w:rPr>
        <w:t>5</w:t>
      </w:r>
      <w:r w:rsidR="005A4539" w:rsidRPr="002D4AFE">
        <w:rPr>
          <w:rFonts w:ascii="Times New Roman" w:hAnsi="Times New Roman" w:cs="Times New Roman"/>
          <w:sz w:val="24"/>
          <w:szCs w:val="24"/>
        </w:rPr>
        <w:t>-</w:t>
      </w:r>
      <w:r w:rsidR="00E103AC" w:rsidRPr="002D4AFE">
        <w:rPr>
          <w:rFonts w:ascii="Times New Roman" w:hAnsi="Times New Roman" w:cs="Times New Roman"/>
          <w:sz w:val="24"/>
          <w:szCs w:val="24"/>
        </w:rPr>
        <w:t>ти</w:t>
      </w:r>
      <w:r w:rsidR="005A4539" w:rsidRPr="002D4AFE">
        <w:rPr>
          <w:rFonts w:ascii="Times New Roman" w:hAnsi="Times New Roman" w:cs="Times New Roman"/>
          <w:sz w:val="24"/>
          <w:szCs w:val="24"/>
        </w:rPr>
        <w:t xml:space="preserve"> рабочих дней со дня его направления. </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3</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b/>
        </w:rPr>
        <w:t>Р</w:t>
      </w:r>
      <w:r w:rsidRPr="002D4AFE">
        <w:rPr>
          <w:rFonts w:eastAsiaTheme="minorHAnsi"/>
          <w:b/>
          <w:lang w:eastAsia="en-US"/>
        </w:rPr>
        <w:t>ассмотрение документов, представленных заявителем, и ответов на запросы, полученных в результате межведомственного</w:t>
      </w:r>
      <w:r w:rsidR="000E7215" w:rsidRPr="002D4AFE">
        <w:rPr>
          <w:rFonts w:eastAsiaTheme="minorHAnsi"/>
          <w:b/>
          <w:lang w:eastAsia="en-US"/>
        </w:rPr>
        <w:t xml:space="preserve"> информационного</w:t>
      </w:r>
      <w:r w:rsidRPr="002D4AFE">
        <w:rPr>
          <w:rFonts w:eastAsiaTheme="minorHAnsi"/>
          <w:b/>
          <w:lang w:eastAsia="en-US"/>
        </w:rPr>
        <w:t xml:space="preserve"> взаимодействия </w:t>
      </w:r>
    </w:p>
    <w:p w:rsidR="005A4539" w:rsidRPr="002D4AFE" w:rsidRDefault="005A4539" w:rsidP="005A4539">
      <w:pPr>
        <w:widowControl w:val="0"/>
        <w:autoSpaceDE w:val="0"/>
        <w:autoSpaceDN w:val="0"/>
        <w:adjustRightInd w:val="0"/>
        <w:ind w:firstLine="720"/>
        <w:jc w:val="center"/>
        <w:rPr>
          <w:rFonts w:eastAsiaTheme="minorHAnsi"/>
          <w:b/>
          <w:color w:val="FF0000"/>
          <w:lang w:eastAsia="en-US"/>
        </w:rPr>
      </w:pPr>
    </w:p>
    <w:p w:rsidR="00B25E5C" w:rsidRPr="006C018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4</w:t>
      </w:r>
      <w:r>
        <w:rPr>
          <w:rFonts w:ascii="Times New Roman" w:hAnsi="Times New Roman" w:cs="Times New Roman"/>
          <w:sz w:val="24"/>
          <w:szCs w:val="24"/>
        </w:rPr>
        <w:t xml:space="preserve">. </w:t>
      </w:r>
      <w:r w:rsidR="00B25E5C"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sidR="00B25E5C">
        <w:rPr>
          <w:rFonts w:ascii="Times New Roman" w:hAnsi="Times New Roman" w:cs="Times New Roman"/>
          <w:sz w:val="24"/>
          <w:szCs w:val="24"/>
        </w:rPr>
        <w:t xml:space="preserve">специалистом </w:t>
      </w:r>
      <w:r w:rsidR="00F626ED">
        <w:rPr>
          <w:rFonts w:ascii="Times New Roman" w:hAnsi="Times New Roman" w:cs="Times New Roman"/>
          <w:sz w:val="24"/>
          <w:szCs w:val="24"/>
        </w:rPr>
        <w:t>А</w:t>
      </w:r>
      <w:r w:rsidR="00B25E5C">
        <w:rPr>
          <w:rFonts w:ascii="Times New Roman" w:eastAsiaTheme="minorHAnsi" w:hAnsi="Times New Roman" w:cs="Times New Roman"/>
          <w:sz w:val="24"/>
          <w:szCs w:val="24"/>
          <w:lang w:eastAsia="en-US"/>
        </w:rPr>
        <w:t>дминистрации</w:t>
      </w:r>
      <w:r w:rsidR="00F626ED">
        <w:rPr>
          <w:rFonts w:ascii="Times New Roman" w:eastAsiaTheme="minorHAnsi" w:hAnsi="Times New Roman" w:cs="Times New Roman"/>
          <w:sz w:val="24"/>
          <w:szCs w:val="24"/>
          <w:lang w:eastAsia="en-US"/>
        </w:rPr>
        <w:t xml:space="preserve">, ответственным за предоставление </w:t>
      </w:r>
      <w:r w:rsidR="00B25E5C">
        <w:rPr>
          <w:rFonts w:ascii="Times New Roman" w:eastAsiaTheme="minorHAnsi" w:hAnsi="Times New Roman" w:cs="Times New Roman"/>
          <w:sz w:val="24"/>
          <w:szCs w:val="24"/>
          <w:lang w:eastAsia="en-US"/>
        </w:rPr>
        <w:t>муниципально</w:t>
      </w:r>
      <w:r w:rsidR="00F626ED">
        <w:rPr>
          <w:rFonts w:ascii="Times New Roman" w:eastAsiaTheme="minorHAnsi" w:hAnsi="Times New Roman" w:cs="Times New Roman"/>
          <w:sz w:val="24"/>
          <w:szCs w:val="24"/>
          <w:lang w:eastAsia="en-US"/>
        </w:rPr>
        <w:t>й</w:t>
      </w:r>
      <w:r w:rsidR="00732BE5">
        <w:rPr>
          <w:rFonts w:ascii="Times New Roman" w:eastAsiaTheme="minorHAnsi" w:hAnsi="Times New Roman" w:cs="Times New Roman"/>
          <w:sz w:val="24"/>
          <w:szCs w:val="24"/>
          <w:lang w:eastAsia="en-US"/>
        </w:rPr>
        <w:t xml:space="preserve"> </w:t>
      </w:r>
      <w:r w:rsidR="00F626ED">
        <w:rPr>
          <w:rFonts w:ascii="Times New Roman" w:eastAsiaTheme="minorHAnsi" w:hAnsi="Times New Roman" w:cs="Times New Roman"/>
          <w:sz w:val="24"/>
          <w:szCs w:val="24"/>
          <w:lang w:eastAsia="en-US"/>
        </w:rPr>
        <w:t>услуги,</w:t>
      </w:r>
      <w:r w:rsidR="00732BE5">
        <w:rPr>
          <w:rFonts w:ascii="Times New Roman" w:eastAsiaTheme="minorHAnsi" w:hAnsi="Times New Roman" w:cs="Times New Roman"/>
          <w:sz w:val="24"/>
          <w:szCs w:val="24"/>
          <w:lang w:eastAsia="en-US"/>
        </w:rPr>
        <w:t xml:space="preserve"> </w:t>
      </w:r>
      <w:r w:rsidR="00B25E5C" w:rsidRPr="006C018E">
        <w:rPr>
          <w:rFonts w:ascii="Times New Roman" w:hAnsi="Times New Roman" w:cs="Times New Roman"/>
          <w:sz w:val="24"/>
          <w:szCs w:val="24"/>
        </w:rPr>
        <w:t>заявления о предоставлении муниц</w:t>
      </w:r>
      <w:r w:rsidR="009A5604">
        <w:rPr>
          <w:rFonts w:ascii="Times New Roman" w:hAnsi="Times New Roman" w:cs="Times New Roman"/>
          <w:sz w:val="24"/>
          <w:szCs w:val="24"/>
        </w:rPr>
        <w:t xml:space="preserve">ипальной услуги с </w:t>
      </w:r>
      <w:r w:rsidR="00B25E5C" w:rsidRPr="006C018E">
        <w:rPr>
          <w:rFonts w:ascii="Times New Roman" w:hAnsi="Times New Roman" w:cs="Times New Roman"/>
          <w:sz w:val="24"/>
          <w:szCs w:val="24"/>
        </w:rPr>
        <w:t>прилагаемым пакетом документов и ответов на запросы, полученных в результате межведомственного информационного взаимодействия.</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5</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 xml:space="preserve">Если в ответе на запрос, полученный в результате межведомственного информационного взаимодействия от </w:t>
      </w:r>
      <w:r w:rsidR="005A4539" w:rsidRPr="002D4AFE">
        <w:rPr>
          <w:rFonts w:ascii="Times New Roman" w:eastAsiaTheme="minorHAnsi" w:hAnsi="Times New Roman" w:cs="Times New Roman"/>
          <w:sz w:val="24"/>
          <w:szCs w:val="24"/>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005A4539" w:rsidRPr="002D4AFE">
        <w:rPr>
          <w:rFonts w:ascii="Times New Roman" w:hAnsi="Times New Roman" w:cs="Times New Roman"/>
          <w:sz w:val="24"/>
          <w:szCs w:val="24"/>
        </w:rPr>
        <w:t xml:space="preserve">, либо установлено наличие обстоятельств, указанных в пункте </w:t>
      </w:r>
      <w:r w:rsidR="008B559E">
        <w:rPr>
          <w:rFonts w:ascii="Times New Roman" w:hAnsi="Times New Roman" w:cs="Times New Roman"/>
          <w:sz w:val="24"/>
          <w:szCs w:val="24"/>
        </w:rPr>
        <w:t>3</w:t>
      </w:r>
      <w:r w:rsidR="00111721">
        <w:rPr>
          <w:rFonts w:ascii="Times New Roman" w:hAnsi="Times New Roman" w:cs="Times New Roman"/>
          <w:sz w:val="24"/>
          <w:szCs w:val="24"/>
        </w:rPr>
        <w:t>5</w:t>
      </w:r>
      <w:r w:rsidR="00A81A91" w:rsidRPr="002D4AFE">
        <w:rPr>
          <w:rFonts w:ascii="Times New Roman" w:hAnsi="Times New Roman" w:cs="Times New Roman"/>
          <w:sz w:val="24"/>
          <w:szCs w:val="24"/>
        </w:rPr>
        <w:t xml:space="preserve"> настоящего Административного регламента</w:t>
      </w:r>
      <w:r w:rsidR="005A4539" w:rsidRPr="00000BE1">
        <w:rPr>
          <w:rFonts w:ascii="Times New Roman" w:hAnsi="Times New Roman" w:cs="Times New Roman"/>
          <w:sz w:val="24"/>
          <w:szCs w:val="24"/>
        </w:rPr>
        <w:t xml:space="preserve">, то </w:t>
      </w:r>
      <w:r w:rsidR="00F626ED">
        <w:rPr>
          <w:rFonts w:ascii="Times New Roman" w:hAnsi="Times New Roman" w:cs="Times New Roman"/>
          <w:sz w:val="24"/>
          <w:szCs w:val="24"/>
        </w:rPr>
        <w:t>специалистом А</w:t>
      </w:r>
      <w:r w:rsidR="00F626ED">
        <w:rPr>
          <w:rFonts w:ascii="Times New Roman" w:eastAsiaTheme="minorHAnsi" w:hAnsi="Times New Roman" w:cs="Times New Roman"/>
          <w:sz w:val="24"/>
          <w:szCs w:val="24"/>
          <w:lang w:eastAsia="en-US"/>
        </w:rPr>
        <w:t>дминистрации, ответственным за предоставление муниципальной услуги</w:t>
      </w:r>
      <w:r w:rsidR="00732BE5">
        <w:rPr>
          <w:rFonts w:ascii="Times New Roman" w:eastAsiaTheme="minorHAnsi" w:hAnsi="Times New Roman" w:cs="Times New Roman"/>
          <w:sz w:val="24"/>
          <w:szCs w:val="24"/>
          <w:lang w:eastAsia="en-US"/>
        </w:rPr>
        <w:t xml:space="preserve"> </w:t>
      </w:r>
      <w:r w:rsidR="006D4122" w:rsidRPr="00000BE1">
        <w:rPr>
          <w:rFonts w:ascii="Times New Roman" w:hAnsi="Times New Roman" w:cs="Times New Roman"/>
          <w:sz w:val="24"/>
          <w:szCs w:val="24"/>
        </w:rPr>
        <w:t xml:space="preserve">в течение 1-го </w:t>
      </w:r>
      <w:r w:rsidR="00161D3B">
        <w:rPr>
          <w:rFonts w:ascii="Times New Roman" w:hAnsi="Times New Roman" w:cs="Times New Roman"/>
          <w:sz w:val="24"/>
          <w:szCs w:val="24"/>
        </w:rPr>
        <w:t xml:space="preserve">рабочего </w:t>
      </w:r>
      <w:r w:rsidR="006D4122" w:rsidRPr="00000BE1">
        <w:rPr>
          <w:rFonts w:ascii="Times New Roman" w:hAnsi="Times New Roman" w:cs="Times New Roman"/>
          <w:sz w:val="24"/>
          <w:szCs w:val="24"/>
        </w:rPr>
        <w:t>дня со дня получения заявления, прилагаемых</w:t>
      </w:r>
      <w:r w:rsidR="006D4122" w:rsidRPr="002D4AFE">
        <w:rPr>
          <w:rFonts w:ascii="Times New Roman" w:hAnsi="Times New Roman" w:cs="Times New Roman"/>
          <w:sz w:val="24"/>
          <w:szCs w:val="24"/>
        </w:rPr>
        <w:t xml:space="preserve"> заявителем документов и ответов на запросы, полученных в результате межведомственного взаимодействия, </w:t>
      </w:r>
      <w:r w:rsidR="005A4539" w:rsidRPr="002D4AFE">
        <w:rPr>
          <w:rFonts w:ascii="Times New Roman" w:hAnsi="Times New Roman" w:cs="Times New Roman"/>
          <w:sz w:val="24"/>
          <w:szCs w:val="24"/>
        </w:rPr>
        <w:t>осуществляется подготовка мотивирован</w:t>
      </w:r>
      <w:r w:rsidR="006646F4" w:rsidRPr="002D4AFE">
        <w:rPr>
          <w:rFonts w:ascii="Times New Roman" w:hAnsi="Times New Roman" w:cs="Times New Roman"/>
          <w:sz w:val="24"/>
          <w:szCs w:val="24"/>
        </w:rPr>
        <w:t>ного отказа в приеме документов</w:t>
      </w:r>
      <w:r w:rsidR="005A4539" w:rsidRPr="002D4AFE">
        <w:rPr>
          <w:rFonts w:ascii="Times New Roman" w:hAnsi="Times New Roman" w:cs="Times New Roman"/>
          <w:sz w:val="24"/>
          <w:szCs w:val="24"/>
        </w:rPr>
        <w:t>.</w:t>
      </w:r>
    </w:p>
    <w:p w:rsidR="00A346AB" w:rsidRPr="00131D3A" w:rsidRDefault="006776BE" w:rsidP="00FF5723">
      <w:pPr>
        <w:autoSpaceDE w:val="0"/>
        <w:autoSpaceDN w:val="0"/>
        <w:adjustRightInd w:val="0"/>
        <w:ind w:firstLine="567"/>
        <w:jc w:val="both"/>
      </w:pPr>
      <w:r>
        <w:t>7</w:t>
      </w:r>
      <w:r w:rsidR="00111721">
        <w:t>6</w:t>
      </w:r>
      <w:r>
        <w:t xml:space="preserve">. </w:t>
      </w:r>
      <w:r w:rsidR="00F626ED">
        <w:t>Специалист А</w:t>
      </w:r>
      <w:r w:rsidR="00F626ED">
        <w:rPr>
          <w:rFonts w:eastAsiaTheme="minorHAnsi"/>
          <w:lang w:eastAsia="en-US"/>
        </w:rPr>
        <w:t>дминистрации, ответственный за предоставление муниципальной услуги,</w:t>
      </w:r>
      <w:r w:rsidR="00732BE5">
        <w:rPr>
          <w:rFonts w:eastAsiaTheme="minorHAnsi"/>
          <w:lang w:eastAsia="en-US"/>
        </w:rPr>
        <w:t xml:space="preserve"> </w:t>
      </w:r>
      <w:r w:rsidR="009C6BDC" w:rsidRPr="002D4AFE">
        <w:t>осуществля</w:t>
      </w:r>
      <w:r w:rsidR="005B2DD1">
        <w:t>е</w:t>
      </w:r>
      <w:r w:rsidR="009C6BDC" w:rsidRPr="002D4AFE">
        <w:t xml:space="preserve">т проверку наличия установленных в пункте </w:t>
      </w:r>
      <w:r w:rsidR="00380EF4" w:rsidRPr="002D4AFE">
        <w:t>3</w:t>
      </w:r>
      <w:r w:rsidR="002D499D">
        <w:t>8</w:t>
      </w:r>
      <w:r w:rsidR="009C6BDC" w:rsidRPr="002D4AFE">
        <w:t xml:space="preserve">настоящего Административного регламента оснований для отказа в предоставлении </w:t>
      </w:r>
      <w:r w:rsidR="009C6BDC" w:rsidRPr="00131D3A">
        <w:t>муниципальной услуги и принима</w:t>
      </w:r>
      <w:r w:rsidR="002A0DC2">
        <w:t>е</w:t>
      </w:r>
      <w:r w:rsidR="009C6BDC" w:rsidRPr="00131D3A">
        <w:t>т решение о предоставлении либо отказе в предоставлении муниципальной услуги</w:t>
      </w:r>
      <w:r w:rsidR="00A346AB" w:rsidRPr="00131D3A">
        <w:t>.</w:t>
      </w:r>
    </w:p>
    <w:p w:rsidR="00131D3A" w:rsidRPr="00131D3A"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1721">
        <w:rPr>
          <w:rFonts w:ascii="Times New Roman" w:hAnsi="Times New Roman" w:cs="Times New Roman"/>
        </w:rPr>
        <w:t>7</w:t>
      </w:r>
      <w:r>
        <w:rPr>
          <w:rFonts w:ascii="Times New Roman" w:hAnsi="Times New Roman" w:cs="Times New Roman"/>
        </w:rPr>
        <w:t xml:space="preserve">. </w:t>
      </w:r>
      <w:r w:rsidR="00131D3A" w:rsidRPr="00131D3A">
        <w:rPr>
          <w:rFonts w:ascii="Times New Roman" w:hAnsi="Times New Roman" w:cs="Times New Roman"/>
          <w:sz w:val="24"/>
          <w:szCs w:val="24"/>
        </w:rPr>
        <w:t xml:space="preserve">Если основания для отказа в предоставлении муниципальной услуги отсутствуют, </w:t>
      </w:r>
      <w:r w:rsidR="00F626ED">
        <w:rPr>
          <w:rFonts w:ascii="Times New Roman" w:hAnsi="Times New Roman" w:cs="Times New Roman"/>
          <w:sz w:val="24"/>
          <w:szCs w:val="24"/>
        </w:rPr>
        <w:t>специалист А</w:t>
      </w:r>
      <w:r w:rsidR="00F626ED">
        <w:rPr>
          <w:rFonts w:ascii="Times New Roman" w:eastAsiaTheme="minorHAnsi" w:hAnsi="Times New Roman" w:cs="Times New Roman"/>
          <w:sz w:val="24"/>
          <w:szCs w:val="24"/>
          <w:lang w:eastAsia="en-US"/>
        </w:rPr>
        <w:t>дминистрации, ответственны</w:t>
      </w:r>
      <w:r w:rsidR="00F626ED">
        <w:rPr>
          <w:rFonts w:eastAsiaTheme="minorHAnsi"/>
          <w:lang w:eastAsia="en-US"/>
        </w:rPr>
        <w:t>й</w:t>
      </w:r>
      <w:r w:rsidR="00F626ED">
        <w:rPr>
          <w:rFonts w:ascii="Times New Roman" w:eastAsiaTheme="minorHAnsi" w:hAnsi="Times New Roman" w:cs="Times New Roman"/>
          <w:sz w:val="24"/>
          <w:szCs w:val="24"/>
          <w:lang w:eastAsia="en-US"/>
        </w:rPr>
        <w:t xml:space="preserve"> за предоставление муниципальной услуги</w:t>
      </w:r>
      <w:r w:rsidR="00732BE5">
        <w:rPr>
          <w:rFonts w:ascii="Times New Roman" w:eastAsiaTheme="minorHAnsi" w:hAnsi="Times New Roman" w:cs="Times New Roman"/>
          <w:sz w:val="24"/>
          <w:szCs w:val="24"/>
          <w:lang w:eastAsia="en-US"/>
        </w:rPr>
        <w:t xml:space="preserve"> </w:t>
      </w:r>
      <w:r w:rsidR="00AF4B49">
        <w:rPr>
          <w:rFonts w:ascii="Times New Roman" w:hAnsi="Times New Roman" w:cs="Times New Roman"/>
          <w:sz w:val="24"/>
          <w:szCs w:val="24"/>
        </w:rPr>
        <w:t>организовывает заседание Комиссии</w:t>
      </w:r>
      <w:r w:rsidR="00F626ED">
        <w:rPr>
          <w:rFonts w:ascii="Times New Roman" w:eastAsiaTheme="minorHAnsi" w:hAnsi="Times New Roman" w:cs="Times New Roman"/>
          <w:sz w:val="24"/>
          <w:szCs w:val="24"/>
          <w:lang w:eastAsia="en-US"/>
        </w:rPr>
        <w:t>.</w:t>
      </w:r>
    </w:p>
    <w:p w:rsidR="00671872" w:rsidRDefault="006776BE" w:rsidP="00FF5723">
      <w:pPr>
        <w:autoSpaceDE w:val="0"/>
        <w:autoSpaceDN w:val="0"/>
        <w:adjustRightInd w:val="0"/>
        <w:ind w:firstLine="567"/>
        <w:jc w:val="both"/>
        <w:rPr>
          <w:rFonts w:eastAsiaTheme="minorHAnsi"/>
          <w:lang w:eastAsia="en-US"/>
        </w:rPr>
      </w:pPr>
      <w:r>
        <w:t>7</w:t>
      </w:r>
      <w:r w:rsidR="00111721">
        <w:t>8</w:t>
      </w:r>
      <w:r>
        <w:t xml:space="preserve">. </w:t>
      </w:r>
      <w:r w:rsidR="007E589C">
        <w:t>Комиссия</w:t>
      </w:r>
      <w:r w:rsidR="00732BE5">
        <w:t xml:space="preserve"> </w:t>
      </w:r>
      <w:r w:rsidR="00AF4B49">
        <w:rPr>
          <w:rFonts w:eastAsiaTheme="minorHAnsi"/>
          <w:lang w:eastAsia="en-US"/>
        </w:rPr>
        <w:t xml:space="preserve">не позднее чем через 10 календарных дней </w:t>
      </w:r>
      <w:r w:rsidR="00524B03" w:rsidRPr="002D4AFE">
        <w:rPr>
          <w:rFonts w:eastAsiaTheme="minorHAnsi"/>
          <w:lang w:eastAsia="en-US"/>
        </w:rPr>
        <w:t xml:space="preserve">с момента получения заявления </w:t>
      </w:r>
      <w:r w:rsidR="00AF4B49">
        <w:rPr>
          <w:rFonts w:eastAsiaTheme="minorHAnsi"/>
          <w:lang w:eastAsia="en-US"/>
        </w:rPr>
        <w:t xml:space="preserve">заинтересованного лица о предоставлении 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671872">
        <w:rPr>
          <w:rFonts w:eastAsiaTheme="minorHAnsi"/>
          <w:lang w:eastAsia="en-US"/>
        </w:rPr>
        <w:t>:</w:t>
      </w:r>
    </w:p>
    <w:p w:rsidR="00524B03" w:rsidRDefault="00671872" w:rsidP="00FF5723">
      <w:pPr>
        <w:autoSpaceDE w:val="0"/>
        <w:autoSpaceDN w:val="0"/>
        <w:adjustRightInd w:val="0"/>
        <w:ind w:firstLine="567"/>
        <w:jc w:val="both"/>
        <w:rPr>
          <w:rFonts w:cs="Arial"/>
        </w:rPr>
      </w:pPr>
      <w:r>
        <w:rPr>
          <w:rFonts w:eastAsiaTheme="minorHAnsi"/>
          <w:lang w:eastAsia="en-US"/>
        </w:rPr>
        <w:t xml:space="preserve">1) </w:t>
      </w:r>
      <w:r w:rsidR="00524B03" w:rsidRPr="002D4AFE">
        <w:rPr>
          <w:rFonts w:eastAsiaTheme="minorHAnsi"/>
          <w:lang w:eastAsia="en-US"/>
        </w:rPr>
        <w:t xml:space="preserve">рассматривает заявление </w:t>
      </w:r>
      <w:r>
        <w:rPr>
          <w:rFonts w:eastAsiaTheme="minorHAnsi"/>
          <w:lang w:eastAsia="en-US"/>
        </w:rPr>
        <w:t xml:space="preserve">и приложенные к нему документы </w:t>
      </w:r>
      <w:r w:rsidR="00524B03" w:rsidRPr="002D4AFE">
        <w:rPr>
          <w:rFonts w:eastAsiaTheme="minorHAnsi"/>
          <w:lang w:eastAsia="en-US"/>
        </w:rPr>
        <w:t>на предмет</w:t>
      </w:r>
      <w:r w:rsidR="00732BE5">
        <w:rPr>
          <w:rFonts w:eastAsiaTheme="minorHAnsi"/>
          <w:lang w:eastAsia="en-US"/>
        </w:rPr>
        <w:t xml:space="preserve"> </w:t>
      </w:r>
      <w:r w:rsidR="008F481B" w:rsidRPr="00B203B4">
        <w:rPr>
          <w:rFonts w:cs="Arial"/>
        </w:rPr>
        <w:t xml:space="preserve">соответствия </w:t>
      </w:r>
      <w:r w:rsidR="0002012E" w:rsidRPr="00AB6787">
        <w:t>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r w:rsidR="008F481B">
        <w:rPr>
          <w:rFonts w:cs="Arial"/>
        </w:rPr>
        <w:t>;</w:t>
      </w:r>
    </w:p>
    <w:p w:rsidR="0002012E" w:rsidRPr="002D4AFE" w:rsidRDefault="0002012E" w:rsidP="00FF5723">
      <w:pPr>
        <w:autoSpaceDE w:val="0"/>
        <w:autoSpaceDN w:val="0"/>
        <w:adjustRightInd w:val="0"/>
        <w:ind w:firstLine="567"/>
        <w:jc w:val="both"/>
        <w:rPr>
          <w:rFonts w:eastAsiaTheme="minorHAnsi"/>
          <w:lang w:eastAsia="en-US"/>
        </w:rPr>
      </w:pPr>
      <w:r>
        <w:rPr>
          <w:rFonts w:eastAsiaTheme="minorHAnsi"/>
          <w:lang w:eastAsia="en-US"/>
        </w:rPr>
        <w:t>2)</w:t>
      </w:r>
      <w:r w:rsidRPr="00AB6787">
        <w:t xml:space="preserve">проверяет наличие оснований, предусмотренных пунктом </w:t>
      </w:r>
      <w:r>
        <w:t>3</w:t>
      </w:r>
      <w:r w:rsidR="002D499D">
        <w:t>8</w:t>
      </w:r>
      <w:r>
        <w:t>;</w:t>
      </w:r>
    </w:p>
    <w:p w:rsidR="00C5291E" w:rsidRDefault="0002012E" w:rsidP="00FF5723">
      <w:pPr>
        <w:autoSpaceDE w:val="0"/>
        <w:autoSpaceDN w:val="0"/>
        <w:adjustRightInd w:val="0"/>
        <w:ind w:firstLine="567"/>
        <w:jc w:val="both"/>
        <w:rPr>
          <w:rFonts w:eastAsiaTheme="minorHAnsi"/>
          <w:lang w:eastAsia="en-US"/>
        </w:rPr>
      </w:pPr>
      <w:r>
        <w:rPr>
          <w:rFonts w:eastAsiaTheme="minorHAnsi"/>
          <w:lang w:eastAsia="en-US"/>
        </w:rPr>
        <w:t>3</w:t>
      </w:r>
      <w:r w:rsidR="00C5291E">
        <w:rPr>
          <w:rFonts w:eastAsiaTheme="minorHAnsi"/>
          <w:lang w:eastAsia="en-US"/>
        </w:rPr>
        <w:t xml:space="preserve">) принимает решение о проведении публичных слушаний с определением примерной даты, времени и </w:t>
      </w:r>
      <w:r w:rsidR="00F83B5B">
        <w:rPr>
          <w:rFonts w:eastAsiaTheme="minorHAnsi"/>
          <w:lang w:eastAsia="en-US"/>
        </w:rPr>
        <w:t>места проведения таких слушаний.</w:t>
      </w:r>
    </w:p>
    <w:p w:rsidR="00475065" w:rsidRPr="00F75A19" w:rsidRDefault="00111721" w:rsidP="00FF5723">
      <w:pPr>
        <w:pStyle w:val="af0"/>
        <w:widowControl w:val="0"/>
        <w:tabs>
          <w:tab w:val="left" w:pos="993"/>
        </w:tabs>
        <w:ind w:left="0" w:firstLine="567"/>
        <w:jc w:val="both"/>
        <w:rPr>
          <w:spacing w:val="1"/>
        </w:rPr>
      </w:pPr>
      <w:r>
        <w:rPr>
          <w:spacing w:val="1"/>
        </w:rPr>
        <w:t>79</w:t>
      </w:r>
      <w:r w:rsidR="00475065">
        <w:rPr>
          <w:spacing w:val="1"/>
        </w:rPr>
        <w:t xml:space="preserve">. </w:t>
      </w:r>
      <w:r w:rsidR="00475065" w:rsidRPr="00F75A19">
        <w:rPr>
          <w:spacing w:val="1"/>
        </w:rPr>
        <w:t xml:space="preserve">Результатом административной процедуры является </w:t>
      </w:r>
      <w:r w:rsidR="00475065">
        <w:rPr>
          <w:spacing w:val="1"/>
        </w:rPr>
        <w:t>принятие решения о проведении публичных слушаний</w:t>
      </w:r>
      <w:r w:rsidR="00475065" w:rsidRPr="00F75A19">
        <w:rPr>
          <w:spacing w:val="1"/>
        </w:rPr>
        <w:t>.</w:t>
      </w:r>
    </w:p>
    <w:p w:rsidR="00475065" w:rsidRPr="00F75A19" w:rsidRDefault="00475065" w:rsidP="00FF5723">
      <w:pPr>
        <w:pStyle w:val="af0"/>
        <w:widowControl w:val="0"/>
        <w:tabs>
          <w:tab w:val="left" w:pos="993"/>
        </w:tabs>
        <w:ind w:left="0" w:firstLine="567"/>
        <w:jc w:val="both"/>
        <w:rPr>
          <w:spacing w:val="1"/>
        </w:rPr>
      </w:pPr>
      <w:r>
        <w:rPr>
          <w:spacing w:val="1"/>
        </w:rPr>
        <w:t>8</w:t>
      </w:r>
      <w:r w:rsidR="00111721">
        <w:rPr>
          <w:spacing w:val="1"/>
        </w:rPr>
        <w:t>0</w:t>
      </w:r>
      <w:r>
        <w:rPr>
          <w:spacing w:val="1"/>
        </w:rPr>
        <w:t xml:space="preserve">. </w:t>
      </w:r>
      <w:r w:rsidRPr="00F75A19">
        <w:rPr>
          <w:spacing w:val="1"/>
        </w:rPr>
        <w:t>Максимальный срок админис</w:t>
      </w:r>
      <w:r>
        <w:rPr>
          <w:spacing w:val="1"/>
        </w:rPr>
        <w:t>тративной процедуры составляет 10</w:t>
      </w:r>
      <w:r w:rsidRPr="00F75A19">
        <w:rPr>
          <w:spacing w:val="1"/>
        </w:rPr>
        <w:t xml:space="preserve"> дней.</w:t>
      </w:r>
    </w:p>
    <w:p w:rsidR="00A84A79" w:rsidRDefault="00A84A79" w:rsidP="00C5291E">
      <w:pPr>
        <w:autoSpaceDE w:val="0"/>
        <w:autoSpaceDN w:val="0"/>
        <w:adjustRightInd w:val="0"/>
        <w:ind w:firstLine="567"/>
        <w:jc w:val="both"/>
        <w:rPr>
          <w:rFonts w:eastAsiaTheme="minorHAnsi"/>
          <w:lang w:eastAsia="en-US"/>
        </w:rPr>
      </w:pPr>
    </w:p>
    <w:p w:rsidR="00E12D84" w:rsidRDefault="00E12D84" w:rsidP="00A84A79">
      <w:pPr>
        <w:pStyle w:val="af0"/>
        <w:widowControl w:val="0"/>
        <w:tabs>
          <w:tab w:val="left" w:pos="993"/>
        </w:tabs>
        <w:ind w:left="569"/>
        <w:jc w:val="center"/>
        <w:rPr>
          <w:b/>
          <w:spacing w:val="1"/>
        </w:rPr>
      </w:pPr>
    </w:p>
    <w:p w:rsidR="00E12D84" w:rsidRDefault="00E12D84" w:rsidP="00A84A79">
      <w:pPr>
        <w:pStyle w:val="af0"/>
        <w:widowControl w:val="0"/>
        <w:tabs>
          <w:tab w:val="left" w:pos="993"/>
        </w:tabs>
        <w:ind w:left="569"/>
        <w:jc w:val="center"/>
        <w:rPr>
          <w:b/>
          <w:spacing w:val="1"/>
        </w:rPr>
      </w:pPr>
    </w:p>
    <w:p w:rsidR="00A84A79" w:rsidRDefault="00A84A79" w:rsidP="00A84A79">
      <w:pPr>
        <w:pStyle w:val="af0"/>
        <w:widowControl w:val="0"/>
        <w:tabs>
          <w:tab w:val="left" w:pos="993"/>
        </w:tabs>
        <w:ind w:left="569"/>
        <w:jc w:val="center"/>
        <w:rPr>
          <w:b/>
          <w:spacing w:val="1"/>
        </w:rPr>
      </w:pPr>
      <w:r w:rsidRPr="00A84A79">
        <w:rPr>
          <w:b/>
          <w:spacing w:val="1"/>
        </w:rPr>
        <w:lastRenderedPageBreak/>
        <w:t xml:space="preserve">Организация </w:t>
      </w:r>
      <w:r w:rsidR="003466E8">
        <w:rPr>
          <w:b/>
          <w:spacing w:val="1"/>
        </w:rPr>
        <w:t xml:space="preserve">и проведение </w:t>
      </w:r>
      <w:r w:rsidRPr="00A84A79">
        <w:rPr>
          <w:b/>
          <w:spacing w:val="1"/>
        </w:rPr>
        <w:t>публичных слушаний.</w:t>
      </w:r>
    </w:p>
    <w:p w:rsidR="00A84A79" w:rsidRPr="00A84A79" w:rsidRDefault="00A84A79" w:rsidP="00A84A79">
      <w:pPr>
        <w:pStyle w:val="af0"/>
        <w:widowControl w:val="0"/>
        <w:tabs>
          <w:tab w:val="left" w:pos="993"/>
        </w:tabs>
        <w:ind w:left="569"/>
        <w:jc w:val="center"/>
        <w:rPr>
          <w:b/>
          <w:spacing w:val="1"/>
        </w:rPr>
      </w:pPr>
    </w:p>
    <w:p w:rsidR="00F83B5B" w:rsidRDefault="00F83B5B" w:rsidP="00FF5723">
      <w:pPr>
        <w:pStyle w:val="af0"/>
        <w:widowControl w:val="0"/>
        <w:tabs>
          <w:tab w:val="left" w:pos="993"/>
        </w:tabs>
        <w:ind w:left="0" w:firstLine="567"/>
        <w:jc w:val="both"/>
        <w:rPr>
          <w:spacing w:val="1"/>
        </w:rPr>
      </w:pPr>
      <w:r>
        <w:rPr>
          <w:spacing w:val="1"/>
        </w:rPr>
        <w:t>8</w:t>
      </w:r>
      <w:r w:rsidR="00E924BD">
        <w:rPr>
          <w:spacing w:val="1"/>
        </w:rPr>
        <w:t>1</w:t>
      </w:r>
      <w:r>
        <w:rPr>
          <w:spacing w:val="1"/>
        </w:rPr>
        <w:t xml:space="preserve">. </w:t>
      </w:r>
      <w:r w:rsidR="00A84A79" w:rsidRPr="00B75229">
        <w:rPr>
          <w:spacing w:val="1"/>
        </w:rPr>
        <w:t>Основанием для начала административной процедуры является наличие полного комплекта документов.</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2</w:t>
      </w:r>
      <w:r>
        <w:rPr>
          <w:spacing w:val="1"/>
        </w:rPr>
        <w:t xml:space="preserve">. </w:t>
      </w:r>
      <w:r w:rsidR="00A84A79" w:rsidRPr="00B75229">
        <w:rPr>
          <w:spacing w:val="1"/>
        </w:rPr>
        <w:t>Порядок организации и проведения публичных слушаний осуществляется в соответствии с </w:t>
      </w:r>
      <w:hyperlink r:id="rId16" w:history="1">
        <w:r w:rsidR="00A84A79" w:rsidRPr="00B75229">
          <w:rPr>
            <w:spacing w:val="1"/>
          </w:rPr>
          <w:t>Градостроительным кодексом Российской Федерации</w:t>
        </w:r>
      </w:hyperlink>
      <w:r w:rsidR="00A84A79" w:rsidRPr="00B75229">
        <w:rPr>
          <w:spacing w:val="1"/>
        </w:rPr>
        <w:t xml:space="preserve">, решением </w:t>
      </w:r>
      <w:r w:rsidR="00A84A79" w:rsidRPr="00B75229">
        <w:t xml:space="preserve">Совета </w:t>
      </w:r>
      <w:r w:rsidR="0085468F">
        <w:t>Зоркальцевского</w:t>
      </w:r>
      <w:r w:rsidR="00A84A79" w:rsidRPr="00B75229">
        <w:t xml:space="preserve"> сельского поселения от </w:t>
      </w:r>
      <w:r w:rsidR="0085468F">
        <w:t>06</w:t>
      </w:r>
      <w:r w:rsidR="00A84A79" w:rsidRPr="00B75229">
        <w:t xml:space="preserve"> </w:t>
      </w:r>
      <w:r w:rsidR="0085468F">
        <w:t>ав</w:t>
      </w:r>
      <w:r w:rsidR="00A84A79" w:rsidRPr="00B75229">
        <w:t xml:space="preserve">густа 2013 года № </w:t>
      </w:r>
      <w:r w:rsidR="0085468F">
        <w:t>26</w:t>
      </w:r>
      <w:r w:rsidR="00A84A79" w:rsidRPr="00B75229">
        <w:t xml:space="preserve"> «Об утверждении Положения «О публичных слушаниях в муниципальном образовании «</w:t>
      </w:r>
      <w:r w:rsidR="0085468F">
        <w:t>Зоркальцевское</w:t>
      </w:r>
      <w:r w:rsidR="00A84A79" w:rsidRPr="00B75229">
        <w:t xml:space="preserve"> сельское поселение»</w:t>
      </w:r>
      <w:r w:rsidR="00A84A79" w:rsidRPr="00B75229">
        <w:rPr>
          <w:spacing w:val="1"/>
        </w:rPr>
        <w:t>.</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3</w:t>
      </w:r>
      <w:r>
        <w:rPr>
          <w:spacing w:val="1"/>
        </w:rPr>
        <w:t xml:space="preserve">. </w:t>
      </w:r>
      <w:r w:rsidR="003466E8">
        <w:rPr>
          <w:spacing w:val="1"/>
        </w:rPr>
        <w:t>С</w:t>
      </w:r>
      <w:r w:rsidR="00A84A79" w:rsidRPr="00B75229">
        <w:rPr>
          <w:spacing w:val="1"/>
        </w:rPr>
        <w:t>пециалист</w:t>
      </w:r>
      <w:r w:rsidR="003466E8">
        <w:rPr>
          <w:spacing w:val="1"/>
        </w:rPr>
        <w:t>, ответственный за предоставление муниципальной услуги,</w:t>
      </w:r>
      <w:r w:rsidR="00A84A79" w:rsidRPr="00B75229">
        <w:rPr>
          <w:spacing w:val="1"/>
        </w:rPr>
        <w:t xml:space="preserve"> осуществляет подготовку проекта постановления администрации </w:t>
      </w:r>
      <w:r w:rsidR="0085468F">
        <w:rPr>
          <w:spacing w:val="1"/>
        </w:rPr>
        <w:t>Зоркальцевского</w:t>
      </w:r>
      <w:r w:rsidR="00A84A79">
        <w:rPr>
          <w:spacing w:val="1"/>
        </w:rPr>
        <w:t xml:space="preserve"> сельского поселения</w:t>
      </w:r>
      <w:r w:rsidR="00A84A79" w:rsidRPr="00B75229">
        <w:rPr>
          <w:spacing w:val="1"/>
        </w:rPr>
        <w:t xml:space="preserve"> о проведении публичных слушаний и направляет для подписания главе </w:t>
      </w:r>
      <w:r w:rsidR="00A84A79">
        <w:rPr>
          <w:spacing w:val="1"/>
        </w:rPr>
        <w:t>Администрации</w:t>
      </w:r>
      <w:r w:rsidR="00A84A79" w:rsidRPr="00B75229">
        <w:rPr>
          <w:spacing w:val="1"/>
        </w:rPr>
        <w:t>.</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4</w:t>
      </w:r>
      <w:r>
        <w:rPr>
          <w:spacing w:val="1"/>
        </w:rPr>
        <w:t xml:space="preserve">. </w:t>
      </w:r>
      <w:r w:rsidR="00A84A79" w:rsidRPr="00B75229">
        <w:rPr>
          <w:spacing w:val="1"/>
        </w:rPr>
        <w:t>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3466E8" w:rsidRPr="00D56785" w:rsidRDefault="00F83B5B" w:rsidP="00FF5723">
      <w:pPr>
        <w:pStyle w:val="ConsPlusNormal"/>
        <w:ind w:firstLine="567"/>
        <w:jc w:val="both"/>
        <w:rPr>
          <w:rFonts w:ascii="Times New Roman" w:hAnsi="Times New Roman" w:cs="Times New Roman"/>
          <w:sz w:val="24"/>
          <w:szCs w:val="24"/>
        </w:rPr>
      </w:pPr>
      <w:r>
        <w:rPr>
          <w:rFonts w:ascii="Times New Roman" w:hAnsi="Times New Roman" w:cs="Times New Roman"/>
          <w:spacing w:val="1"/>
          <w:sz w:val="24"/>
          <w:szCs w:val="24"/>
        </w:rPr>
        <w:t>8</w:t>
      </w:r>
      <w:r w:rsidR="00E924BD">
        <w:rPr>
          <w:rFonts w:ascii="Times New Roman" w:hAnsi="Times New Roman" w:cs="Times New Roman"/>
          <w:spacing w:val="1"/>
          <w:sz w:val="24"/>
          <w:szCs w:val="24"/>
        </w:rPr>
        <w:t>5</w:t>
      </w:r>
      <w:r>
        <w:rPr>
          <w:rFonts w:ascii="Times New Roman" w:hAnsi="Times New Roman" w:cs="Times New Roman"/>
          <w:spacing w:val="1"/>
          <w:sz w:val="24"/>
          <w:szCs w:val="24"/>
        </w:rPr>
        <w:t xml:space="preserve">. </w:t>
      </w:r>
      <w:r w:rsidR="003466E8" w:rsidRPr="00F75A19">
        <w:rPr>
          <w:rFonts w:ascii="Times New Roman" w:hAnsi="Times New Roman" w:cs="Times New Roman"/>
          <w:spacing w:val="1"/>
          <w:sz w:val="24"/>
          <w:szCs w:val="24"/>
        </w:rPr>
        <w:t xml:space="preserve">Специалист, ответственный за предоставление муниципальной услуги, </w:t>
      </w:r>
      <w:r w:rsidR="003466E8" w:rsidRPr="00F75A19">
        <w:rPr>
          <w:rFonts w:ascii="Times New Roman" w:hAnsi="Times New Roman" w:cs="Times New Roman"/>
          <w:sz w:val="24"/>
          <w:szCs w:val="24"/>
        </w:rPr>
        <w:t xml:space="preserve">не позднее чем через 10 дней со дня поступления заявления направляет сообщения о проведении публичных слушаний по вопросу предоставления разрешения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003466E8" w:rsidRPr="00D56785">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земельных участков, имеющих общие границы с земельным участком,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A84A79" w:rsidRPr="00F75A19" w:rsidRDefault="00F83B5B" w:rsidP="00FF5723">
      <w:pPr>
        <w:pStyle w:val="af0"/>
        <w:widowControl w:val="0"/>
        <w:tabs>
          <w:tab w:val="left" w:pos="993"/>
        </w:tabs>
        <w:ind w:left="0" w:firstLine="567"/>
        <w:jc w:val="both"/>
        <w:rPr>
          <w:spacing w:val="1"/>
        </w:rPr>
      </w:pPr>
      <w:r>
        <w:rPr>
          <w:spacing w:val="1"/>
        </w:rPr>
        <w:t>8</w:t>
      </w:r>
      <w:r w:rsidR="00E924BD">
        <w:rPr>
          <w:spacing w:val="1"/>
        </w:rPr>
        <w:t>6</w:t>
      </w:r>
      <w:r>
        <w:rPr>
          <w:spacing w:val="1"/>
        </w:rPr>
        <w:t xml:space="preserve">. </w:t>
      </w:r>
      <w:r w:rsidR="00A84A79" w:rsidRPr="00F75A19">
        <w:rPr>
          <w:spacing w:val="1"/>
        </w:rPr>
        <w:t>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36907" w:rsidRPr="00F75A19" w:rsidRDefault="00F83B5B" w:rsidP="00FF5723">
      <w:pPr>
        <w:pStyle w:val="af0"/>
        <w:widowControl w:val="0"/>
        <w:tabs>
          <w:tab w:val="left" w:pos="993"/>
        </w:tabs>
        <w:ind w:left="0" w:firstLine="567"/>
        <w:jc w:val="both"/>
        <w:rPr>
          <w:spacing w:val="1"/>
        </w:rPr>
      </w:pPr>
      <w:r>
        <w:t>8</w:t>
      </w:r>
      <w:r w:rsidR="00E924BD">
        <w:t>7</w:t>
      </w:r>
      <w:r>
        <w:t xml:space="preserve">. </w:t>
      </w:r>
      <w:r w:rsidR="00436907" w:rsidRPr="00F75A19">
        <w:t xml:space="preserve">В ходе заседания публичных слушаний секретарь </w:t>
      </w:r>
      <w:r w:rsidR="00CD2E04">
        <w:t>публичных слушаний</w:t>
      </w:r>
      <w:r w:rsidR="00436907" w:rsidRPr="00F75A19">
        <w:t xml:space="preserve"> ведет протокол.</w:t>
      </w:r>
    </w:p>
    <w:p w:rsidR="00A84A79" w:rsidRPr="00F75A19" w:rsidRDefault="00F83B5B" w:rsidP="00FF5723">
      <w:pPr>
        <w:pStyle w:val="af0"/>
        <w:widowControl w:val="0"/>
        <w:tabs>
          <w:tab w:val="left" w:pos="993"/>
        </w:tabs>
        <w:ind w:left="0" w:firstLine="567"/>
        <w:jc w:val="both"/>
        <w:rPr>
          <w:spacing w:val="1"/>
        </w:rPr>
      </w:pPr>
      <w:r>
        <w:rPr>
          <w:spacing w:val="1"/>
        </w:rPr>
        <w:t>8</w:t>
      </w:r>
      <w:r w:rsidR="00E924BD">
        <w:rPr>
          <w:spacing w:val="1"/>
        </w:rPr>
        <w:t>8</w:t>
      </w:r>
      <w:r>
        <w:rPr>
          <w:spacing w:val="1"/>
        </w:rPr>
        <w:t xml:space="preserve">. </w:t>
      </w:r>
      <w:r w:rsidR="00A84A79" w:rsidRPr="00F75A19">
        <w:rPr>
          <w:spacing w:val="1"/>
        </w:rPr>
        <w:t>По итогам проведения публичных слушаний оформляется заключение о результатах публичных слушаний.</w:t>
      </w:r>
    </w:p>
    <w:p w:rsidR="00A84A79" w:rsidRPr="00F75A19" w:rsidRDefault="00E924BD" w:rsidP="00FF5723">
      <w:pPr>
        <w:pStyle w:val="af0"/>
        <w:widowControl w:val="0"/>
        <w:tabs>
          <w:tab w:val="left" w:pos="993"/>
        </w:tabs>
        <w:ind w:left="0" w:firstLine="567"/>
        <w:jc w:val="both"/>
        <w:rPr>
          <w:spacing w:val="1"/>
        </w:rPr>
      </w:pPr>
      <w:r>
        <w:rPr>
          <w:spacing w:val="1"/>
        </w:rPr>
        <w:t>89</w:t>
      </w:r>
      <w:r w:rsidR="00F83B5B">
        <w:rPr>
          <w:spacing w:val="1"/>
        </w:rPr>
        <w:t xml:space="preserve">. </w:t>
      </w:r>
      <w:r w:rsidR="00A84A79" w:rsidRPr="00F75A19">
        <w:rPr>
          <w:spacing w:val="1"/>
        </w:rPr>
        <w:t xml:space="preserve">Заключение о результатах публичных слушаний </w:t>
      </w:r>
      <w:r w:rsidR="00735D21" w:rsidRPr="00F75A19">
        <w:rPr>
          <w:rFonts w:eastAsiaTheme="minorHAnsi"/>
          <w:lang w:eastAsia="en-US"/>
        </w:rPr>
        <w:t xml:space="preserve">по вопросу предоставления разрешения </w:t>
      </w:r>
      <w:r w:rsidR="00D56785" w:rsidRPr="001C6402">
        <w:t xml:space="preserve">на </w:t>
      </w:r>
      <w:r w:rsidR="00D56785" w:rsidRPr="00D56785">
        <w:rPr>
          <w:spacing w:val="1"/>
        </w:rPr>
        <w:t>отклонение от предельных параметров разрешенного строительства, реконструкции объектов капитального строительства</w:t>
      </w:r>
      <w:r w:rsidR="0085468F">
        <w:rPr>
          <w:spacing w:val="1"/>
        </w:rPr>
        <w:t xml:space="preserve"> </w:t>
      </w:r>
      <w:r w:rsidR="00735D21" w:rsidRPr="00F75A19">
        <w:rPr>
          <w:rFonts w:eastAsiaTheme="minorHAnsi"/>
          <w:lang w:eastAsia="en-US"/>
        </w:rPr>
        <w:t>опубликовывается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w:t>
      </w:r>
      <w:r w:rsidR="0085468F">
        <w:rPr>
          <w:rFonts w:eastAsiaTheme="minorHAnsi"/>
          <w:lang w:eastAsia="en-US"/>
        </w:rPr>
        <w:t>ального образования «Зоркальцевское</w:t>
      </w:r>
      <w:r w:rsidR="00735D21" w:rsidRPr="00F75A19">
        <w:rPr>
          <w:rFonts w:eastAsiaTheme="minorHAnsi"/>
          <w:lang w:eastAsia="en-US"/>
        </w:rPr>
        <w:t xml:space="preserve"> сельское поселение» в сети «Интернет» и </w:t>
      </w:r>
      <w:r w:rsidR="00A84A79" w:rsidRPr="00F75A19">
        <w:rPr>
          <w:spacing w:val="1"/>
        </w:rPr>
        <w:t>направляется в Комиссию.</w:t>
      </w:r>
    </w:p>
    <w:p w:rsidR="00F75A19" w:rsidRPr="00F75A19" w:rsidRDefault="002227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E924BD">
        <w:rPr>
          <w:rFonts w:ascii="Times New Roman" w:hAnsi="Times New Roman" w:cs="Times New Roman"/>
          <w:sz w:val="24"/>
          <w:szCs w:val="24"/>
        </w:rPr>
        <w:t>0</w:t>
      </w:r>
      <w:r w:rsidR="00F83B5B">
        <w:rPr>
          <w:rFonts w:ascii="Times New Roman" w:hAnsi="Times New Roman" w:cs="Times New Roman"/>
          <w:sz w:val="24"/>
          <w:szCs w:val="24"/>
        </w:rPr>
        <w:t xml:space="preserve">. </w:t>
      </w:r>
      <w:r w:rsidR="00F75A19" w:rsidRPr="00F75A19">
        <w:rPr>
          <w:rFonts w:ascii="Times New Roman" w:hAnsi="Times New Roman" w:cs="Times New Roman"/>
          <w:sz w:val="24"/>
          <w:szCs w:val="24"/>
        </w:rPr>
        <w:t>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813977" w:rsidRPr="00F75A19" w:rsidRDefault="00F83B5B" w:rsidP="00FF5723">
      <w:pPr>
        <w:autoSpaceDE w:val="0"/>
        <w:autoSpaceDN w:val="0"/>
        <w:adjustRightInd w:val="0"/>
        <w:ind w:firstLine="567"/>
        <w:jc w:val="both"/>
        <w:rPr>
          <w:rFonts w:eastAsiaTheme="minorHAnsi"/>
          <w:lang w:eastAsia="en-US"/>
        </w:rPr>
      </w:pPr>
      <w:r>
        <w:t>9</w:t>
      </w:r>
      <w:r w:rsidR="00E924BD">
        <w:t>1</w:t>
      </w:r>
      <w:r>
        <w:t xml:space="preserve">. </w:t>
      </w:r>
      <w:r w:rsidR="00813977" w:rsidRPr="00F75A19">
        <w:t xml:space="preserve">На основании заключения о результатах публичных слушаний </w:t>
      </w:r>
      <w:r w:rsidR="00735D21" w:rsidRPr="00F75A19">
        <w:t>К</w:t>
      </w:r>
      <w:r w:rsidR="00813977" w:rsidRPr="00F75A19">
        <w:t xml:space="preserve">омиссия, в течение </w:t>
      </w:r>
      <w:r w:rsidR="00010438">
        <w:t>10</w:t>
      </w:r>
      <w:r w:rsidR="00813977" w:rsidRPr="00F75A19">
        <w:t xml:space="preserve">дней с момента их опубликования, осуществляет подготовку рекомендаций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85468F">
        <w:rPr>
          <w:spacing w:val="1"/>
        </w:rPr>
        <w:t xml:space="preserve"> </w:t>
      </w:r>
      <w:r w:rsidR="00813977" w:rsidRPr="00F75A19">
        <w:t>или об отказе в предоставлении такого разрешения (далее – рекомендации)</w:t>
      </w:r>
      <w:r w:rsidR="0085468F">
        <w:t xml:space="preserve"> </w:t>
      </w:r>
      <w:r w:rsidR="00735D21" w:rsidRPr="00F75A19">
        <w:rPr>
          <w:rFonts w:eastAsiaTheme="minorHAnsi"/>
          <w:lang w:eastAsia="en-US"/>
        </w:rPr>
        <w:t>и направляет рекомендации Главе Администрации.</w:t>
      </w:r>
    </w:p>
    <w:p w:rsidR="00A84A79" w:rsidRPr="00F75A19" w:rsidRDefault="00F83B5B" w:rsidP="00FF5723">
      <w:pPr>
        <w:pStyle w:val="af0"/>
        <w:widowControl w:val="0"/>
        <w:tabs>
          <w:tab w:val="left" w:pos="993"/>
        </w:tabs>
        <w:ind w:left="0" w:firstLine="567"/>
        <w:jc w:val="both"/>
        <w:rPr>
          <w:spacing w:val="1"/>
        </w:rPr>
      </w:pPr>
      <w:r>
        <w:rPr>
          <w:spacing w:val="1"/>
        </w:rPr>
        <w:t>9</w:t>
      </w:r>
      <w:r w:rsidR="00E924BD">
        <w:rPr>
          <w:spacing w:val="1"/>
        </w:rPr>
        <w:t>2</w:t>
      </w:r>
      <w:r>
        <w:rPr>
          <w:spacing w:val="1"/>
        </w:rPr>
        <w:t xml:space="preserve">. </w:t>
      </w:r>
      <w:r w:rsidR="00A84A79" w:rsidRPr="00F75A19">
        <w:rPr>
          <w:spacing w:val="1"/>
        </w:rPr>
        <w:t>Результатом административной процедуры является подготовка рекомендаций Комиссии.</w:t>
      </w:r>
    </w:p>
    <w:p w:rsidR="00A84A79" w:rsidRPr="00F75A19" w:rsidRDefault="00F83B5B" w:rsidP="00FF5723">
      <w:pPr>
        <w:pStyle w:val="af0"/>
        <w:widowControl w:val="0"/>
        <w:tabs>
          <w:tab w:val="left" w:pos="993"/>
        </w:tabs>
        <w:ind w:left="0" w:firstLine="567"/>
        <w:jc w:val="both"/>
        <w:rPr>
          <w:spacing w:val="1"/>
        </w:rPr>
      </w:pPr>
      <w:r>
        <w:rPr>
          <w:spacing w:val="1"/>
        </w:rPr>
        <w:t>9</w:t>
      </w:r>
      <w:r w:rsidR="00E924BD">
        <w:rPr>
          <w:spacing w:val="1"/>
        </w:rPr>
        <w:t>3</w:t>
      </w:r>
      <w:r>
        <w:rPr>
          <w:spacing w:val="1"/>
        </w:rPr>
        <w:t xml:space="preserve">. </w:t>
      </w:r>
      <w:r w:rsidR="00A84A79" w:rsidRPr="00F75A19">
        <w:rPr>
          <w:spacing w:val="1"/>
        </w:rPr>
        <w:t>Максимальный срок административной процедуры составляет 45 дней.</w:t>
      </w:r>
    </w:p>
    <w:p w:rsidR="00A84A79" w:rsidRPr="002D4AFE" w:rsidRDefault="00A84A79" w:rsidP="00C5291E">
      <w:pPr>
        <w:autoSpaceDE w:val="0"/>
        <w:autoSpaceDN w:val="0"/>
        <w:adjustRightInd w:val="0"/>
        <w:ind w:firstLine="567"/>
        <w:jc w:val="both"/>
        <w:rPr>
          <w:rFonts w:eastAsiaTheme="minorHAnsi"/>
          <w:lang w:eastAsia="en-US"/>
        </w:rPr>
      </w:pPr>
    </w:p>
    <w:p w:rsidR="00E12D84" w:rsidRDefault="00E12D84" w:rsidP="00366536">
      <w:pPr>
        <w:widowControl w:val="0"/>
        <w:autoSpaceDE w:val="0"/>
        <w:autoSpaceDN w:val="0"/>
        <w:adjustRightInd w:val="0"/>
        <w:ind w:firstLine="720"/>
        <w:jc w:val="center"/>
        <w:rPr>
          <w:rFonts w:eastAsiaTheme="minorHAnsi"/>
          <w:b/>
          <w:lang w:eastAsia="en-US"/>
        </w:rPr>
      </w:pPr>
    </w:p>
    <w:p w:rsidR="00E12D84" w:rsidRDefault="00E12D84" w:rsidP="00366536">
      <w:pPr>
        <w:widowControl w:val="0"/>
        <w:autoSpaceDE w:val="0"/>
        <w:autoSpaceDN w:val="0"/>
        <w:adjustRightInd w:val="0"/>
        <w:ind w:firstLine="720"/>
        <w:jc w:val="center"/>
        <w:rPr>
          <w:rFonts w:eastAsiaTheme="minorHAnsi"/>
          <w:b/>
          <w:lang w:eastAsia="en-US"/>
        </w:rPr>
      </w:pPr>
    </w:p>
    <w:p w:rsidR="00E12D84" w:rsidRDefault="00E12D84" w:rsidP="00366536">
      <w:pPr>
        <w:widowControl w:val="0"/>
        <w:autoSpaceDE w:val="0"/>
        <w:autoSpaceDN w:val="0"/>
        <w:adjustRightInd w:val="0"/>
        <w:ind w:firstLine="720"/>
        <w:jc w:val="center"/>
        <w:rPr>
          <w:rFonts w:eastAsiaTheme="minorHAnsi"/>
          <w:b/>
          <w:lang w:eastAsia="en-US"/>
        </w:rPr>
      </w:pP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lastRenderedPageBreak/>
        <w:t xml:space="preserve">Уведомление заявителя о принятом решении и выдача разрешения </w:t>
      </w: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на условно разрешенный вид использования земельного участка или объекта капитального строительства (мотивированного отказа в </w:t>
      </w:r>
      <w:r w:rsidR="00606457" w:rsidRPr="002D4AFE">
        <w:rPr>
          <w:rFonts w:eastAsiaTheme="minorHAnsi"/>
          <w:b/>
          <w:lang w:eastAsia="en-US"/>
        </w:rPr>
        <w:t>выдаче</w:t>
      </w:r>
    </w:p>
    <w:p w:rsidR="000F6E66"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разрешения на условно разрешенный вид использования земельного участка </w:t>
      </w:r>
    </w:p>
    <w:p w:rsidR="005059AA"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или объекта капитального строительства)</w:t>
      </w:r>
    </w:p>
    <w:p w:rsidR="005059AA" w:rsidRPr="002227DE" w:rsidRDefault="005059AA" w:rsidP="002227DE">
      <w:pPr>
        <w:widowControl w:val="0"/>
        <w:autoSpaceDE w:val="0"/>
        <w:autoSpaceDN w:val="0"/>
        <w:adjustRightInd w:val="0"/>
        <w:ind w:firstLine="680"/>
        <w:jc w:val="center"/>
        <w:rPr>
          <w:rFonts w:eastAsiaTheme="minorHAnsi"/>
          <w:b/>
          <w:lang w:eastAsia="en-US"/>
        </w:rPr>
      </w:pPr>
    </w:p>
    <w:p w:rsidR="00F80E76" w:rsidRPr="002227DE" w:rsidRDefault="002875DE" w:rsidP="00FF5723">
      <w:pPr>
        <w:ind w:firstLine="567"/>
        <w:jc w:val="both"/>
      </w:pPr>
      <w:r>
        <w:t>9</w:t>
      </w:r>
      <w:r w:rsidR="00E924BD">
        <w:t>4</w:t>
      </w:r>
      <w:r w:rsidR="005059AA" w:rsidRPr="002227DE">
        <w:t xml:space="preserve">. Основанием для начала административной процедуры является </w:t>
      </w:r>
      <w:r w:rsidR="00F80E76" w:rsidRPr="002227DE">
        <w:t xml:space="preserve">поступление Главе </w:t>
      </w:r>
      <w:r w:rsidR="00316746">
        <w:t>Администрации</w:t>
      </w:r>
      <w:r w:rsidR="00F80E76" w:rsidRPr="002227DE">
        <w:t xml:space="preserve"> рекомендаций Комиссии по результатам публичных слушаний. </w:t>
      </w:r>
    </w:p>
    <w:p w:rsidR="00600A68" w:rsidRPr="002227DE" w:rsidRDefault="002875DE" w:rsidP="00FF5723">
      <w:pPr>
        <w:ind w:firstLine="567"/>
        <w:jc w:val="both"/>
      </w:pPr>
      <w:r>
        <w:t>9</w:t>
      </w:r>
      <w:r w:rsidR="00E924BD">
        <w:t>5</w:t>
      </w:r>
      <w:r>
        <w:t xml:space="preserve">. </w:t>
      </w:r>
      <w:r w:rsidR="00600A68" w:rsidRPr="002227DE">
        <w:t xml:space="preserve">Глава в течение 7 дней со дня поступления рекомендаций принимает решение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600A68" w:rsidRPr="002227DE">
        <w:t>, или в случае, установленном п. 3</w:t>
      </w:r>
      <w:r w:rsidR="00010438">
        <w:t>8</w:t>
      </w:r>
      <w:r w:rsidR="00600A68" w:rsidRPr="002227DE">
        <w:t xml:space="preserve"> настоящего Административного регламента, об отказе в предоставлении такого разрешения с указанием причин отказа. </w:t>
      </w:r>
    </w:p>
    <w:p w:rsidR="00600A68" w:rsidRPr="002227DE" w:rsidRDefault="002875DE" w:rsidP="00FF5723">
      <w:pPr>
        <w:ind w:firstLine="567"/>
        <w:jc w:val="both"/>
      </w:pPr>
      <w:r>
        <w:t>9</w:t>
      </w:r>
      <w:r w:rsidR="00E924BD">
        <w:t>6</w:t>
      </w:r>
      <w:r>
        <w:t xml:space="preserve">. </w:t>
      </w:r>
      <w:r w:rsidR="00600A68" w:rsidRPr="002227DE">
        <w:t xml:space="preserve">Специалист, ответственный за предоставление муниципальной услуги, подготавливает проект постановления Администрации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600A68" w:rsidRPr="002227DE">
        <w:t xml:space="preserve"> или об отказе в предоставлении такого разрешения с указанием причин отказа и передает его на подпись Главе Администрации.</w:t>
      </w:r>
    </w:p>
    <w:p w:rsidR="00600A68" w:rsidRPr="002227D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E924BD">
        <w:rPr>
          <w:rFonts w:ascii="Times New Roman" w:hAnsi="Times New Roman" w:cs="Times New Roman"/>
          <w:sz w:val="24"/>
          <w:szCs w:val="24"/>
        </w:rPr>
        <w:t>7</w:t>
      </w:r>
      <w:r>
        <w:rPr>
          <w:rFonts w:ascii="Times New Roman" w:hAnsi="Times New Roman" w:cs="Times New Roman"/>
          <w:sz w:val="24"/>
          <w:szCs w:val="24"/>
        </w:rPr>
        <w:t xml:space="preserve">. </w:t>
      </w:r>
      <w:r w:rsidR="00600A68" w:rsidRPr="002227DE">
        <w:rPr>
          <w:rFonts w:ascii="Times New Roman" w:hAnsi="Times New Roman" w:cs="Times New Roman"/>
          <w:sz w:val="24"/>
          <w:szCs w:val="24"/>
        </w:rPr>
        <w:t>Подписанное Главой Администрации постановление Администрации муниципального образования «</w:t>
      </w:r>
      <w:r w:rsidR="0085468F">
        <w:rPr>
          <w:rFonts w:ascii="Times New Roman" w:hAnsi="Times New Roman" w:cs="Times New Roman"/>
          <w:sz w:val="24"/>
          <w:szCs w:val="24"/>
        </w:rPr>
        <w:t>Зоркальцевское</w:t>
      </w:r>
      <w:r w:rsidR="00600A68" w:rsidRPr="002227DE">
        <w:rPr>
          <w:rFonts w:ascii="Times New Roman" w:hAnsi="Times New Roman" w:cs="Times New Roman"/>
          <w:sz w:val="24"/>
          <w:szCs w:val="24"/>
        </w:rPr>
        <w:t xml:space="preserve"> сельское поселение» выдается </w:t>
      </w:r>
      <w:r w:rsidR="00600A68" w:rsidRPr="002227DE">
        <w:rPr>
          <w:rFonts w:ascii="Times New Roman" w:eastAsiaTheme="minorHAnsi" w:hAnsi="Times New Roman" w:cs="Times New Roman"/>
          <w:sz w:val="24"/>
          <w:szCs w:val="24"/>
          <w:lang w:eastAsia="en-US"/>
        </w:rPr>
        <w:t>специалистом Администрации,</w:t>
      </w:r>
      <w:r w:rsidR="00600A68" w:rsidRPr="002227DE">
        <w:rPr>
          <w:rFonts w:ascii="Times New Roman" w:hAnsi="Times New Roman" w:cs="Times New Roman"/>
          <w:sz w:val="24"/>
          <w:szCs w:val="24"/>
        </w:rPr>
        <w:t xml:space="preserve"> ответственным за предоставление муниципальной услуги,</w:t>
      </w:r>
      <w:r w:rsidR="0085468F">
        <w:rPr>
          <w:rFonts w:ascii="Times New Roman" w:hAnsi="Times New Roman" w:cs="Times New Roman"/>
          <w:sz w:val="24"/>
          <w:szCs w:val="24"/>
        </w:rPr>
        <w:t xml:space="preserve"> </w:t>
      </w:r>
      <w:r w:rsidR="00600A68" w:rsidRPr="002227DE">
        <w:rPr>
          <w:rFonts w:ascii="Times New Roman" w:hAnsi="Times New Roman" w:cs="Times New Roman"/>
          <w:sz w:val="24"/>
          <w:szCs w:val="24"/>
        </w:rPr>
        <w:t>по желанию заявителя: лично, почтовым отправлением с уведомлением о вручении, по телефону, через МФЦ (при наличии Соглашения о взаимодействии), в электронной форме в личный кабинет заявителя в срок не позднее 3 дней с момента его подписания.</w:t>
      </w:r>
    </w:p>
    <w:p w:rsidR="001E4B49" w:rsidRPr="002227DE" w:rsidRDefault="002875DE" w:rsidP="00FF5723">
      <w:pPr>
        <w:autoSpaceDE w:val="0"/>
        <w:autoSpaceDN w:val="0"/>
        <w:adjustRightInd w:val="0"/>
        <w:ind w:firstLine="567"/>
        <w:jc w:val="both"/>
        <w:rPr>
          <w:rFonts w:eastAsiaTheme="minorHAnsi"/>
          <w:lang w:eastAsia="en-US"/>
        </w:rPr>
      </w:pPr>
      <w:r>
        <w:t>9</w:t>
      </w:r>
      <w:r w:rsidR="00E924BD">
        <w:t>8</w:t>
      </w:r>
      <w:r>
        <w:t xml:space="preserve">. </w:t>
      </w:r>
      <w:r w:rsidR="00600A68" w:rsidRPr="002227DE">
        <w:t xml:space="preserve">Подписанное Главой Администрации постановление опубликовывается (обнародуется) в порядке, </w:t>
      </w:r>
      <w:r w:rsidR="001E4B49" w:rsidRPr="002227DE">
        <w:rPr>
          <w:rFonts w:eastAsiaTheme="minorHAnsi"/>
          <w:lang w:eastAsia="en-US"/>
        </w:rPr>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85468F">
        <w:rPr>
          <w:rFonts w:eastAsiaTheme="minorHAnsi"/>
          <w:lang w:eastAsia="en-US"/>
        </w:rPr>
        <w:t>Зоркальцевское</w:t>
      </w:r>
      <w:r w:rsidR="001E4B49" w:rsidRPr="002227DE">
        <w:rPr>
          <w:rFonts w:eastAsiaTheme="minorHAnsi"/>
          <w:lang w:eastAsia="en-US"/>
        </w:rPr>
        <w:t xml:space="preserve"> сельское поселение» в сети «Интернет».</w:t>
      </w:r>
    </w:p>
    <w:p w:rsidR="004F653B" w:rsidRPr="002227DE" w:rsidRDefault="00E924BD"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99</w:t>
      </w:r>
      <w:r w:rsidR="002875DE">
        <w:rPr>
          <w:rFonts w:ascii="Times New Roman" w:hAnsi="Times New Roman" w:cs="Times New Roman"/>
          <w:sz w:val="24"/>
          <w:szCs w:val="24"/>
        </w:rPr>
        <w:t xml:space="preserve">. </w:t>
      </w:r>
      <w:r w:rsidR="004F653B" w:rsidRPr="002227DE">
        <w:rPr>
          <w:rFonts w:ascii="Times New Roman" w:hAnsi="Times New Roman" w:cs="Times New Roman"/>
          <w:sz w:val="24"/>
          <w:szCs w:val="24"/>
        </w:rPr>
        <w:t>Результатом выполнения административной процедуры является предоставление заявителю:</w:t>
      </w:r>
    </w:p>
    <w:p w:rsidR="004F653B" w:rsidRPr="002227DE" w:rsidRDefault="004F653B" w:rsidP="00FF5723">
      <w:pPr>
        <w:pStyle w:val="ConsPlusNormal"/>
        <w:ind w:firstLine="567"/>
        <w:jc w:val="both"/>
        <w:rPr>
          <w:rFonts w:ascii="Times New Roman" w:hAnsi="Times New Roman" w:cs="Times New Roman"/>
          <w:sz w:val="24"/>
          <w:szCs w:val="24"/>
        </w:rPr>
      </w:pPr>
      <w:r w:rsidRPr="002227DE">
        <w:rPr>
          <w:rFonts w:ascii="Times New Roman" w:hAnsi="Times New Roman" w:cs="Times New Roman"/>
          <w:sz w:val="24"/>
          <w:szCs w:val="24"/>
        </w:rPr>
        <w:t>1) разре</w:t>
      </w:r>
      <w:r w:rsidRPr="002227DE">
        <w:rPr>
          <w:rFonts w:ascii="Times New Roman" w:eastAsiaTheme="minorHAnsi" w:hAnsi="Times New Roman" w:cs="Times New Roman"/>
          <w:sz w:val="24"/>
          <w:szCs w:val="24"/>
          <w:lang w:eastAsia="en-US"/>
        </w:rPr>
        <w:t xml:space="preserve">шения </w:t>
      </w:r>
      <w:r w:rsidR="007C7677" w:rsidRPr="001C6402">
        <w:rPr>
          <w:rFonts w:ascii="Times New Roman" w:hAnsi="Times New Roman" w:cs="Times New Roman"/>
          <w:sz w:val="24"/>
          <w:szCs w:val="24"/>
        </w:rPr>
        <w:t xml:space="preserve">на </w:t>
      </w:r>
      <w:r w:rsidR="007C7677"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2227DE">
        <w:rPr>
          <w:rFonts w:ascii="Times New Roman" w:hAnsi="Times New Roman" w:cs="Times New Roman"/>
          <w:sz w:val="24"/>
          <w:szCs w:val="24"/>
        </w:rPr>
        <w:t>:</w:t>
      </w:r>
    </w:p>
    <w:p w:rsidR="004F653B" w:rsidRPr="002227DE" w:rsidRDefault="004F653B" w:rsidP="00FF5723">
      <w:pPr>
        <w:pStyle w:val="ConsPlusNormal"/>
        <w:ind w:firstLine="567"/>
        <w:jc w:val="both"/>
        <w:rPr>
          <w:rFonts w:ascii="Times New Roman" w:hAnsi="Times New Roman" w:cs="Times New Roman"/>
          <w:sz w:val="24"/>
          <w:szCs w:val="24"/>
        </w:rPr>
      </w:pPr>
      <w:r w:rsidRPr="002227DE">
        <w:rPr>
          <w:rFonts w:ascii="Times New Roman" w:hAnsi="Times New Roman" w:cs="Times New Roman"/>
          <w:sz w:val="24"/>
          <w:szCs w:val="24"/>
        </w:rPr>
        <w:t xml:space="preserve">2) мотивированный отказ в </w:t>
      </w:r>
      <w:r w:rsidRPr="002227DE">
        <w:rPr>
          <w:rFonts w:ascii="Times New Roman" w:eastAsiaTheme="minorHAnsi" w:hAnsi="Times New Roman" w:cs="Times New Roman"/>
          <w:sz w:val="24"/>
          <w:szCs w:val="24"/>
          <w:lang w:eastAsia="en-US"/>
        </w:rPr>
        <w:t xml:space="preserve">предоставлении </w:t>
      </w:r>
      <w:r w:rsidRPr="002227DE">
        <w:rPr>
          <w:rFonts w:ascii="Times New Roman" w:hAnsi="Times New Roman" w:cs="Times New Roman"/>
          <w:sz w:val="24"/>
          <w:szCs w:val="24"/>
        </w:rPr>
        <w:t>разре</w:t>
      </w:r>
      <w:r w:rsidRPr="002227DE">
        <w:rPr>
          <w:rFonts w:ascii="Times New Roman" w:eastAsiaTheme="minorHAnsi" w:hAnsi="Times New Roman" w:cs="Times New Roman"/>
          <w:sz w:val="24"/>
          <w:szCs w:val="24"/>
          <w:lang w:eastAsia="en-US"/>
        </w:rPr>
        <w:t xml:space="preserve">шения </w:t>
      </w:r>
      <w:r w:rsidR="007C7677" w:rsidRPr="001C6402">
        <w:rPr>
          <w:rFonts w:ascii="Times New Roman" w:hAnsi="Times New Roman" w:cs="Times New Roman"/>
          <w:sz w:val="24"/>
          <w:szCs w:val="24"/>
        </w:rPr>
        <w:t xml:space="preserve">на </w:t>
      </w:r>
      <w:r w:rsidR="007C7677"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2227DE">
        <w:rPr>
          <w:rFonts w:ascii="Times New Roman" w:hAnsi="Times New Roman" w:cs="Times New Roman"/>
          <w:sz w:val="24"/>
          <w:szCs w:val="24"/>
        </w:rPr>
        <w:t>.</w:t>
      </w:r>
    </w:p>
    <w:p w:rsidR="005059AA" w:rsidRPr="002227D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E924BD">
        <w:rPr>
          <w:rFonts w:ascii="Times New Roman" w:hAnsi="Times New Roman" w:cs="Times New Roman"/>
          <w:sz w:val="24"/>
          <w:szCs w:val="24"/>
        </w:rPr>
        <w:t>0</w:t>
      </w:r>
      <w:r w:rsidR="005059AA" w:rsidRPr="002227DE">
        <w:rPr>
          <w:rFonts w:ascii="Times New Roman" w:hAnsi="Times New Roman" w:cs="Times New Roman"/>
          <w:sz w:val="24"/>
          <w:szCs w:val="24"/>
        </w:rPr>
        <w:t>.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929B6" w:rsidRPr="00B203B4" w:rsidRDefault="00A929B6" w:rsidP="00FF5723">
      <w:pPr>
        <w:pStyle w:val="ConsPlusNormal"/>
        <w:ind w:firstLine="567"/>
        <w:jc w:val="both"/>
        <w:rPr>
          <w:sz w:val="24"/>
          <w:szCs w:val="24"/>
        </w:rPr>
      </w:pPr>
      <w:r w:rsidRPr="002227DE">
        <w:rPr>
          <w:rFonts w:ascii="Times New Roman" w:hAnsi="Times New Roman" w:cs="Times New Roman"/>
          <w:sz w:val="24"/>
          <w:szCs w:val="24"/>
        </w:rPr>
        <w:t>Срок выполнения административной процедуры составляет не более 10 дней</w:t>
      </w:r>
      <w:r w:rsidRPr="00B203B4">
        <w:rPr>
          <w:sz w:val="24"/>
          <w:szCs w:val="24"/>
        </w:rPr>
        <w:t>.</w:t>
      </w:r>
    </w:p>
    <w:p w:rsidR="005059AA" w:rsidRPr="002D4AFE" w:rsidRDefault="005059AA" w:rsidP="005059AA">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bookmarkStart w:id="3" w:name="P385"/>
      <w:bookmarkEnd w:id="3"/>
      <w:r w:rsidRPr="002D4AFE">
        <w:rPr>
          <w:rFonts w:ascii="Times New Roman" w:hAnsi="Times New Roman" w:cs="Times New Roman"/>
          <w:b/>
          <w:sz w:val="24"/>
          <w:szCs w:val="24"/>
        </w:rPr>
        <w:t xml:space="preserve">4. </w:t>
      </w:r>
      <w:r w:rsidR="00733EB9" w:rsidRPr="002D4AFE">
        <w:rPr>
          <w:rFonts w:ascii="Times New Roman" w:hAnsi="Times New Roman" w:cs="Times New Roman"/>
          <w:b/>
          <w:sz w:val="24"/>
          <w:szCs w:val="24"/>
        </w:rPr>
        <w:t xml:space="preserve">Формы контроля за </w:t>
      </w:r>
      <w:r w:rsidR="00733EB9">
        <w:rPr>
          <w:rFonts w:ascii="Times New Roman" w:hAnsi="Times New Roman" w:cs="Times New Roman"/>
          <w:b/>
          <w:sz w:val="24"/>
          <w:szCs w:val="24"/>
        </w:rPr>
        <w:t>исполнением административного регламента</w:t>
      </w:r>
    </w:p>
    <w:p w:rsidR="005A4539" w:rsidRPr="002D4AFE" w:rsidRDefault="005A4539" w:rsidP="005A4539">
      <w:pPr>
        <w:pStyle w:val="ConsPlusNormal"/>
        <w:jc w:val="both"/>
        <w:rPr>
          <w:rFonts w:ascii="Times New Roman" w:hAnsi="Times New Roman" w:cs="Times New Roman"/>
          <w:b/>
          <w:sz w:val="24"/>
          <w:szCs w:val="24"/>
        </w:rPr>
      </w:pPr>
    </w:p>
    <w:p w:rsidR="000640CA" w:rsidRPr="008E0A4A" w:rsidRDefault="000640CA" w:rsidP="000640CA">
      <w:pPr>
        <w:widowControl w:val="0"/>
        <w:autoSpaceDE w:val="0"/>
        <w:autoSpaceDN w:val="0"/>
        <w:adjustRightInd w:val="0"/>
        <w:jc w:val="center"/>
        <w:outlineLvl w:val="2"/>
        <w:rPr>
          <w:b/>
        </w:rPr>
      </w:pPr>
      <w:r w:rsidRPr="008E0A4A">
        <w:rPr>
          <w:b/>
        </w:rPr>
        <w:t>Порядок осуществления текущего контроля за соблюдением</w:t>
      </w:r>
    </w:p>
    <w:p w:rsidR="000640CA" w:rsidRPr="008E0A4A" w:rsidRDefault="000640CA" w:rsidP="000640CA">
      <w:pPr>
        <w:widowControl w:val="0"/>
        <w:autoSpaceDE w:val="0"/>
        <w:autoSpaceDN w:val="0"/>
        <w:adjustRightInd w:val="0"/>
        <w:jc w:val="center"/>
        <w:rPr>
          <w:b/>
        </w:rPr>
      </w:pPr>
      <w:r w:rsidRPr="008E0A4A">
        <w:rPr>
          <w:b/>
        </w:rPr>
        <w:t>и исполнением ответственными должностными лицами положений</w:t>
      </w:r>
    </w:p>
    <w:p w:rsidR="000640CA" w:rsidRPr="008E0A4A" w:rsidRDefault="000640CA" w:rsidP="000640CA">
      <w:pPr>
        <w:widowControl w:val="0"/>
        <w:autoSpaceDE w:val="0"/>
        <w:autoSpaceDN w:val="0"/>
        <w:adjustRightInd w:val="0"/>
        <w:jc w:val="center"/>
        <w:rPr>
          <w:b/>
        </w:rPr>
      </w:pPr>
      <w:r>
        <w:rPr>
          <w:b/>
        </w:rPr>
        <w:t xml:space="preserve">Административного </w:t>
      </w:r>
      <w:r w:rsidRPr="008E0A4A">
        <w:rPr>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539" w:rsidRPr="002D4AFE" w:rsidRDefault="005A4539" w:rsidP="005A4539">
      <w:pPr>
        <w:pStyle w:val="ConsPlusNormal"/>
        <w:jc w:val="both"/>
        <w:rPr>
          <w:rFonts w:ascii="Times New Roman" w:hAnsi="Times New Roman" w:cs="Times New Roman"/>
          <w:sz w:val="24"/>
          <w:szCs w:val="24"/>
        </w:rPr>
      </w:pPr>
    </w:p>
    <w:p w:rsidR="00595EA3" w:rsidRPr="00BA0693" w:rsidRDefault="002875DE" w:rsidP="00FF5723">
      <w:pPr>
        <w:widowControl w:val="0"/>
        <w:autoSpaceDE w:val="0"/>
        <w:autoSpaceDN w:val="0"/>
        <w:ind w:firstLine="567"/>
        <w:jc w:val="both"/>
      </w:pPr>
      <w:r w:rsidRPr="00BA0693">
        <w:t>10</w:t>
      </w:r>
      <w:r w:rsidR="00E924BD">
        <w:t>1</w:t>
      </w:r>
      <w:r w:rsidR="00595EA3" w:rsidRPr="00BA0693">
        <w:t>. Текущий контроль за соблюдением последовательности действий, определённых административными процедурами</w:t>
      </w:r>
      <w:r w:rsidR="000640CA" w:rsidRPr="00BA0693">
        <w:t xml:space="preserve"> по предоставлению муниципальной услуги, и принятием решений должностными лицами, ответственными, осуществляет Глава Администрации.</w:t>
      </w:r>
    </w:p>
    <w:p w:rsidR="00595EA3" w:rsidRPr="00BA0693" w:rsidRDefault="002875DE" w:rsidP="00FF5723">
      <w:pPr>
        <w:widowControl w:val="0"/>
        <w:autoSpaceDE w:val="0"/>
        <w:autoSpaceDN w:val="0"/>
        <w:ind w:firstLine="567"/>
        <w:jc w:val="both"/>
      </w:pPr>
      <w:r w:rsidRPr="00BA0693">
        <w:t>10</w:t>
      </w:r>
      <w:r w:rsidR="00E924BD">
        <w:t>2</w:t>
      </w:r>
      <w:r w:rsidR="00595EA3" w:rsidRPr="00BA0693">
        <w:t xml:space="preserve">. </w:t>
      </w:r>
      <w:r w:rsidR="000640CA" w:rsidRPr="00BA069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4539" w:rsidRDefault="005A4539" w:rsidP="005A4539">
      <w:pPr>
        <w:pStyle w:val="ConsPlusNormal"/>
        <w:jc w:val="both"/>
        <w:rPr>
          <w:rFonts w:ascii="Times New Roman" w:hAnsi="Times New Roman" w:cs="Times New Roman"/>
          <w:sz w:val="24"/>
          <w:szCs w:val="24"/>
        </w:rPr>
      </w:pPr>
    </w:p>
    <w:p w:rsidR="00E12D84" w:rsidRDefault="00E12D84" w:rsidP="005A4539">
      <w:pPr>
        <w:pStyle w:val="ConsPlusNormal"/>
        <w:jc w:val="both"/>
        <w:rPr>
          <w:rFonts w:ascii="Times New Roman" w:hAnsi="Times New Roman" w:cs="Times New Roman"/>
          <w:sz w:val="24"/>
          <w:szCs w:val="24"/>
        </w:rPr>
      </w:pPr>
    </w:p>
    <w:p w:rsidR="00E12D84" w:rsidRPr="00BA0693" w:rsidRDefault="00E12D84"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AFE">
        <w:rPr>
          <w:rFonts w:ascii="Times New Roman" w:hAnsi="Times New Roman" w:cs="Times New Roman"/>
          <w:b/>
          <w:sz w:val="24"/>
          <w:szCs w:val="24"/>
        </w:rPr>
        <w:t xml:space="preserve">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3</w:t>
      </w:r>
      <w:r w:rsidR="005A4539" w:rsidRPr="00BA0693">
        <w:rPr>
          <w:rFonts w:ascii="Times New Roman" w:hAnsi="Times New Roman" w:cs="Times New Roman"/>
          <w:sz w:val="24"/>
          <w:szCs w:val="24"/>
        </w:rPr>
        <w:t xml:space="preserve">. </w:t>
      </w:r>
      <w:r w:rsidR="00A50A1E" w:rsidRPr="00BA0693">
        <w:rPr>
          <w:rFonts w:ascii="Times New Roman" w:hAnsi="Times New Roman" w:cs="Times New Roman"/>
          <w:sz w:val="24"/>
          <w:szCs w:val="24"/>
        </w:rPr>
        <w:t>Глава Администрации</w:t>
      </w:r>
      <w:r w:rsidR="005A4539" w:rsidRPr="00BA0693">
        <w:rPr>
          <w:rFonts w:ascii="Times New Roman" w:hAnsi="Times New Roman" w:cs="Times New Roman"/>
          <w:sz w:val="24"/>
          <w:szCs w:val="24"/>
        </w:rPr>
        <w:t xml:space="preserve"> (должностное лицо, исполняющее его обязанности) организует и осуществляет контроль предоставления муниципальной услуги.</w:t>
      </w: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4</w:t>
      </w:r>
      <w:r w:rsidR="005A4539" w:rsidRPr="00BA0693">
        <w:rPr>
          <w:rFonts w:ascii="Times New Roman" w:hAnsi="Times New Roman" w:cs="Times New Roman"/>
          <w:sz w:val="24"/>
          <w:szCs w:val="24"/>
        </w:rPr>
        <w:t>. Контроль полноты и качес</w:t>
      </w:r>
      <w:r w:rsidR="0085468F">
        <w:rPr>
          <w:rFonts w:ascii="Times New Roman" w:hAnsi="Times New Roman" w:cs="Times New Roman"/>
          <w:sz w:val="24"/>
          <w:szCs w:val="24"/>
        </w:rPr>
        <w:t>тва предоставления</w:t>
      </w:r>
      <w:r w:rsidR="005A4539" w:rsidRPr="00BA0693">
        <w:rPr>
          <w:rFonts w:ascii="Times New Roman" w:hAnsi="Times New Roman" w:cs="Times New Roman"/>
          <w:sz w:val="24"/>
          <w:szCs w:val="24"/>
        </w:rPr>
        <w:t xml:space="preserve"> муниципальной услуги включает в себя проведение проверок, выявление и устранение нарушений прав заявителей, рассмотрение, принятие решений и подготовк</w:t>
      </w:r>
      <w:r w:rsidR="00F2532F" w:rsidRPr="00BA0693">
        <w:rPr>
          <w:rFonts w:ascii="Times New Roman" w:hAnsi="Times New Roman" w:cs="Times New Roman"/>
          <w:sz w:val="24"/>
          <w:szCs w:val="24"/>
        </w:rPr>
        <w:t>у</w:t>
      </w:r>
      <w:r w:rsidR="005A4539" w:rsidRPr="00BA0693">
        <w:rPr>
          <w:rFonts w:ascii="Times New Roman" w:hAnsi="Times New Roman" w:cs="Times New Roman"/>
          <w:sz w:val="24"/>
          <w:szCs w:val="24"/>
        </w:rPr>
        <w:t xml:space="preserve"> ответов на обращения заявителей, содержащих жалобы на решения, действия (бездействия) специалистов.</w:t>
      </w: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5</w:t>
      </w:r>
      <w:r w:rsidR="005A4539" w:rsidRPr="00BA0693">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Ответственность уполномоченных должностных лиц </w:t>
      </w:r>
      <w:r w:rsidR="00A50A1E">
        <w:rPr>
          <w:rFonts w:ascii="Times New Roman" w:hAnsi="Times New Roman" w:cs="Times New Roman"/>
          <w:b/>
          <w:sz w:val="24"/>
          <w:szCs w:val="24"/>
        </w:rPr>
        <w:t>Администрации</w:t>
      </w:r>
      <w:r w:rsidRPr="002D4AFE">
        <w:rPr>
          <w:rFonts w:ascii="Times New Roman" w:hAnsi="Times New Roman" w:cs="Times New Roman"/>
          <w:b/>
          <w:sz w:val="24"/>
          <w:szCs w:val="24"/>
        </w:rPr>
        <w:t xml:space="preserve"> за решения и действия (бездействие), принимаемые</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(осуществляемые) ими в ходе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A50A1E" w:rsidRPr="00BA0693" w:rsidRDefault="002875DE" w:rsidP="00FF5723">
      <w:pPr>
        <w:widowControl w:val="0"/>
        <w:autoSpaceDE w:val="0"/>
        <w:autoSpaceDN w:val="0"/>
        <w:adjustRightInd w:val="0"/>
        <w:ind w:firstLine="567"/>
        <w:jc w:val="both"/>
      </w:pPr>
      <w:r w:rsidRPr="00BA0693">
        <w:t>10</w:t>
      </w:r>
      <w:r w:rsidR="00E924BD">
        <w:t>6</w:t>
      </w:r>
      <w:r w:rsidR="005A4539" w:rsidRPr="00BA0693">
        <w:t xml:space="preserve">. </w:t>
      </w:r>
      <w:r w:rsidR="00A50A1E" w:rsidRPr="00BA0693">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B3143" w:rsidRPr="002D4AFE" w:rsidRDefault="00CB3143" w:rsidP="00133EE5">
      <w:pPr>
        <w:pStyle w:val="ConsPlusNormal"/>
        <w:ind w:firstLine="709"/>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E924BD">
        <w:rPr>
          <w:rFonts w:ascii="Times New Roman" w:hAnsi="Times New Roman" w:cs="Times New Roman"/>
          <w:sz w:val="24"/>
          <w:szCs w:val="24"/>
        </w:rPr>
        <w:t>7</w:t>
      </w:r>
      <w:r w:rsidR="005A4539" w:rsidRPr="002D4AFE">
        <w:rPr>
          <w:rFonts w:ascii="Times New Roman" w:hAnsi="Times New Roman" w:cs="Times New Roman"/>
          <w:sz w:val="24"/>
          <w:szCs w:val="24"/>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w:t>
      </w:r>
      <w:r w:rsidR="000E4C4D" w:rsidRPr="002D4AFE">
        <w:rPr>
          <w:rFonts w:ascii="Times New Roman" w:hAnsi="Times New Roman" w:cs="Times New Roman"/>
          <w:sz w:val="24"/>
          <w:szCs w:val="24"/>
        </w:rPr>
        <w:t>ё</w:t>
      </w:r>
      <w:r w:rsidR="005A4539" w:rsidRPr="002D4AFE">
        <w:rPr>
          <w:rFonts w:ascii="Times New Roman" w:hAnsi="Times New Roman" w:cs="Times New Roman"/>
          <w:sz w:val="24"/>
          <w:szCs w:val="24"/>
        </w:rPr>
        <w:t>м получения устной информации (по телефону) или письменных, в том числе в электронном виде, ответов на их запросы.</w:t>
      </w:r>
    </w:p>
    <w:p w:rsidR="005A4539" w:rsidRPr="002D4AFE" w:rsidRDefault="005A4539" w:rsidP="00FF5723">
      <w:pPr>
        <w:pStyle w:val="ConsPlusNormal"/>
        <w:ind w:firstLine="567"/>
        <w:jc w:val="both"/>
        <w:rPr>
          <w:rFonts w:ascii="Times New Roman" w:hAnsi="Times New Roman" w:cs="Times New Roman"/>
          <w:sz w:val="24"/>
          <w:szCs w:val="24"/>
        </w:rPr>
      </w:pPr>
    </w:p>
    <w:p w:rsidR="00733EB9" w:rsidRPr="002D4AFE" w:rsidRDefault="005A4539" w:rsidP="00733EB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 xml:space="preserve">5. </w:t>
      </w:r>
      <w:r w:rsidR="00733EB9" w:rsidRPr="002D4AFE">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00733EB9">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w:t>
      </w:r>
      <w:r w:rsidR="00733EB9" w:rsidRPr="002D4AFE">
        <w:rPr>
          <w:rFonts w:ascii="Times New Roman" w:hAnsi="Times New Roman" w:cs="Times New Roman"/>
          <w:b/>
          <w:sz w:val="24"/>
          <w:szCs w:val="24"/>
        </w:rPr>
        <w:t xml:space="preserve">а также </w:t>
      </w:r>
      <w:r w:rsidR="00733EB9">
        <w:rPr>
          <w:rFonts w:ascii="Times New Roman" w:hAnsi="Times New Roman" w:cs="Times New Roman"/>
          <w:b/>
          <w:sz w:val="24"/>
          <w:szCs w:val="24"/>
        </w:rPr>
        <w:t xml:space="preserve">их </w:t>
      </w:r>
      <w:r w:rsidR="00733EB9" w:rsidRPr="002D4AFE">
        <w:rPr>
          <w:rFonts w:ascii="Times New Roman" w:hAnsi="Times New Roman" w:cs="Times New Roman"/>
          <w:b/>
          <w:sz w:val="24"/>
          <w:szCs w:val="24"/>
        </w:rPr>
        <w:t>должностных лиц, муниципальных служащих</w:t>
      </w:r>
      <w:r w:rsidR="00733EB9">
        <w:rPr>
          <w:rFonts w:ascii="Times New Roman" w:hAnsi="Times New Roman" w:cs="Times New Roman"/>
          <w:b/>
          <w:sz w:val="24"/>
          <w:szCs w:val="24"/>
        </w:rPr>
        <w:t>, работников</w:t>
      </w:r>
    </w:p>
    <w:p w:rsidR="005A4539" w:rsidRPr="002D4AFE" w:rsidRDefault="005A4539" w:rsidP="00733EB9">
      <w:pPr>
        <w:pStyle w:val="ConsPlusNormal"/>
        <w:jc w:val="center"/>
        <w:outlineLvl w:val="1"/>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Информация для заявителя о его праве подать жалобу</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на решение и (или) действие (бездействие) органа местного самоуправления,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его должностных лиц при предоставлении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FF5723">
      <w:pPr>
        <w:pStyle w:val="ConsPlusNormal"/>
        <w:ind w:firstLine="567"/>
        <w:jc w:val="both"/>
        <w:rPr>
          <w:rFonts w:ascii="Times New Roman" w:hAnsi="Times New Roman" w:cs="Times New Roman"/>
          <w:sz w:val="24"/>
          <w:szCs w:val="24"/>
        </w:rPr>
      </w:pPr>
    </w:p>
    <w:p w:rsidR="005A4539" w:rsidRPr="002D4AFE" w:rsidRDefault="002875DE" w:rsidP="00FF5723">
      <w:pPr>
        <w:autoSpaceDE w:val="0"/>
        <w:autoSpaceDN w:val="0"/>
        <w:adjustRightInd w:val="0"/>
        <w:ind w:firstLine="567"/>
        <w:jc w:val="both"/>
        <w:rPr>
          <w:rFonts w:eastAsiaTheme="minorHAnsi"/>
          <w:bCs/>
          <w:lang w:eastAsia="en-US"/>
        </w:rPr>
      </w:pPr>
      <w:r>
        <w:rPr>
          <w:rFonts w:eastAsiaTheme="minorHAnsi"/>
          <w:bCs/>
          <w:lang w:eastAsia="en-US"/>
        </w:rPr>
        <w:t>10</w:t>
      </w:r>
      <w:r w:rsidR="00E924BD">
        <w:rPr>
          <w:rFonts w:eastAsiaTheme="minorHAnsi"/>
          <w:bCs/>
          <w:lang w:eastAsia="en-US"/>
        </w:rPr>
        <w:t>8</w:t>
      </w:r>
      <w:r w:rsidR="005A4539" w:rsidRPr="002D4AFE">
        <w:rPr>
          <w:rFonts w:eastAsiaTheme="minorHAnsi"/>
          <w:bCs/>
          <w:lang w:eastAsia="en-US"/>
        </w:rPr>
        <w:t>. Заявите</w:t>
      </w:r>
      <w:r w:rsidR="006D78EF">
        <w:rPr>
          <w:rFonts w:eastAsiaTheme="minorHAnsi"/>
          <w:bCs/>
          <w:lang w:eastAsia="en-US"/>
        </w:rPr>
        <w:t xml:space="preserve">ль может обратиться с жалобой, </w:t>
      </w:r>
      <w:r w:rsidR="005A4539" w:rsidRPr="002D4AFE">
        <w:rPr>
          <w:rFonts w:eastAsiaTheme="minorHAnsi"/>
          <w:bCs/>
          <w:lang w:eastAsia="en-US"/>
        </w:rPr>
        <w:t>в том числе в следующих случаях:</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 нарушение срока регистрации запроса заявителя о предоставлении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нарушение срока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отказ в при</w:t>
      </w:r>
      <w:r w:rsidR="000E4C4D" w:rsidRPr="002D4AFE">
        <w:rPr>
          <w:rFonts w:eastAsiaTheme="minorHAnsi"/>
          <w:bCs/>
          <w:lang w:eastAsia="en-US"/>
        </w:rPr>
        <w:t>ё</w:t>
      </w:r>
      <w:r w:rsidRPr="002D4AFE">
        <w:rPr>
          <w:rFonts w:eastAsiaTheme="minorHAnsi"/>
          <w:bCs/>
          <w:lang w:eastAsia="en-US"/>
        </w:rPr>
        <w:t xml:space="preserve">ме документов, предоставление которых предусмотрено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 у заявителя;</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CB3143" w:rsidRDefault="00CB3143" w:rsidP="00FF5723">
      <w:pPr>
        <w:autoSpaceDE w:val="0"/>
        <w:autoSpaceDN w:val="0"/>
        <w:adjustRightInd w:val="0"/>
        <w:ind w:firstLine="567"/>
        <w:jc w:val="both"/>
        <w:rPr>
          <w:rFonts w:eastAsiaTheme="minorHAnsi"/>
          <w:bCs/>
          <w:lang w:eastAsia="en-US"/>
        </w:rPr>
      </w:pPr>
      <w:r w:rsidRPr="00CB3143">
        <w:rPr>
          <w:rFonts w:eastAsiaTheme="minorHAnsi"/>
          <w:bCs/>
          <w:lang w:eastAsia="en-US"/>
        </w:rPr>
        <w:t xml:space="preserve">7) отказ </w:t>
      </w:r>
      <w:r w:rsidRPr="00CB3143">
        <w:t xml:space="preserve">специалиста </w:t>
      </w:r>
      <w:r w:rsidR="00765D1A">
        <w:t>А</w:t>
      </w:r>
      <w:r w:rsidRPr="00CB3143">
        <w:rPr>
          <w:rFonts w:eastAsiaTheme="minorHAnsi"/>
          <w:lang w:eastAsia="en-US"/>
        </w:rPr>
        <w:t>дминистрации</w:t>
      </w:r>
      <w:r w:rsidR="00765D1A">
        <w:rPr>
          <w:rFonts w:eastAsiaTheme="minorHAnsi"/>
          <w:lang w:eastAsia="en-US"/>
        </w:rPr>
        <w:t>, ответственного за предоставление муниципальной услуги</w:t>
      </w:r>
      <w:r w:rsidRPr="00CB3143">
        <w:rPr>
          <w:rFonts w:eastAsiaTheme="minorHAnsi"/>
          <w:bCs/>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143" w:rsidRPr="00CB3143" w:rsidRDefault="00CB3143" w:rsidP="00CB3143">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Предмет жалобы</w:t>
      </w:r>
    </w:p>
    <w:p w:rsidR="005A4539" w:rsidRPr="002D4AFE" w:rsidRDefault="005A4539" w:rsidP="005A4539">
      <w:pPr>
        <w:autoSpaceDE w:val="0"/>
        <w:autoSpaceDN w:val="0"/>
        <w:adjustRightInd w:val="0"/>
        <w:jc w:val="both"/>
        <w:rPr>
          <w:rFonts w:eastAsiaTheme="minorHAnsi"/>
          <w:lang w:eastAsia="en-US"/>
        </w:rPr>
      </w:pPr>
    </w:p>
    <w:p w:rsidR="005A4539" w:rsidRPr="002D4AFE" w:rsidRDefault="00535846" w:rsidP="00FF5723">
      <w:pPr>
        <w:autoSpaceDE w:val="0"/>
        <w:autoSpaceDN w:val="0"/>
        <w:adjustRightInd w:val="0"/>
        <w:ind w:firstLine="567"/>
        <w:jc w:val="both"/>
        <w:rPr>
          <w:rFonts w:eastAsiaTheme="minorHAnsi"/>
          <w:lang w:eastAsia="en-US"/>
        </w:rPr>
      </w:pPr>
      <w:r>
        <w:rPr>
          <w:rFonts w:eastAsiaTheme="minorHAnsi"/>
          <w:lang w:eastAsia="en-US"/>
        </w:rPr>
        <w:t>10</w:t>
      </w:r>
      <w:r w:rsidR="00E924BD">
        <w:rPr>
          <w:rFonts w:eastAsiaTheme="minorHAnsi"/>
          <w:lang w:eastAsia="en-US"/>
        </w:rPr>
        <w:t>9</w:t>
      </w:r>
      <w:r w:rsidR="005A4539" w:rsidRPr="002D4AFE">
        <w:rPr>
          <w:rFonts w:eastAsiaTheme="minorHAnsi"/>
          <w:lang w:eastAsia="en-US"/>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D70C2">
        <w:rPr>
          <w:rFonts w:eastAsiaTheme="minorHAnsi"/>
          <w:lang w:eastAsia="en-US"/>
        </w:rPr>
        <w:t>Администрации</w:t>
      </w:r>
      <w:r w:rsidR="009A5604">
        <w:rPr>
          <w:rFonts w:eastAsiaTheme="minorHAnsi"/>
          <w:lang w:eastAsia="en-US"/>
        </w:rPr>
        <w:t xml:space="preserve"> </w:t>
      </w:r>
      <w:r w:rsidR="005A4539" w:rsidRPr="002D4AFE">
        <w:rPr>
          <w:rFonts w:eastAsiaTheme="minorHAnsi"/>
          <w:lang w:eastAsia="en-US"/>
        </w:rPr>
        <w:t xml:space="preserve">и его должностных лиц, муниципальных служащих </w:t>
      </w:r>
      <w:r w:rsidR="00757789">
        <w:rPr>
          <w:rFonts w:eastAsiaTheme="minorHAnsi"/>
          <w:lang w:eastAsia="en-US"/>
        </w:rPr>
        <w:t xml:space="preserve">Администрации </w:t>
      </w:r>
      <w:r w:rsidR="005A4539" w:rsidRPr="002D4AFE">
        <w:rPr>
          <w:rFonts w:eastAsiaTheme="minorHAnsi"/>
          <w:lang w:eastAsia="en-US"/>
        </w:rPr>
        <w:t>при предоставлении муниципальной услуги.</w:t>
      </w:r>
    </w:p>
    <w:p w:rsidR="005A4539" w:rsidRPr="002D4AFE" w:rsidRDefault="00535846"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0</w:t>
      </w:r>
      <w:r w:rsidR="005A4539" w:rsidRPr="002D4AFE">
        <w:rPr>
          <w:rFonts w:eastAsiaTheme="minorHAnsi"/>
          <w:lang w:eastAsia="en-US"/>
        </w:rPr>
        <w:t>. Жалоба должна содержать:</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539" w:rsidRPr="002D4AFE" w:rsidRDefault="005A4539" w:rsidP="005A4539">
      <w:pPr>
        <w:autoSpaceDE w:val="0"/>
        <w:autoSpaceDN w:val="0"/>
        <w:adjustRightInd w:val="0"/>
        <w:ind w:firstLine="540"/>
        <w:jc w:val="both"/>
        <w:rPr>
          <w:rFonts w:eastAsiaTheme="minorHAnsi"/>
          <w:bCs/>
          <w:lang w:eastAsia="en-US"/>
        </w:rPr>
      </w:pPr>
    </w:p>
    <w:p w:rsidR="00FD48F7"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 xml:space="preserve">Органы государственной власти, органы местного самоуправления </w:t>
      </w:r>
    </w:p>
    <w:p w:rsidR="005A4539" w:rsidRPr="002D4AFE" w:rsidRDefault="005A4539" w:rsidP="00FD48F7">
      <w:pPr>
        <w:autoSpaceDE w:val="0"/>
        <w:autoSpaceDN w:val="0"/>
        <w:adjustRightInd w:val="0"/>
        <w:jc w:val="center"/>
        <w:outlineLvl w:val="0"/>
        <w:rPr>
          <w:rFonts w:eastAsiaTheme="minorHAnsi"/>
          <w:b/>
          <w:lang w:eastAsia="en-US"/>
        </w:rPr>
      </w:pPr>
      <w:r w:rsidRPr="002D4AFE">
        <w:rPr>
          <w:rFonts w:eastAsiaTheme="minorHAnsi"/>
          <w:b/>
          <w:lang w:eastAsia="en-US"/>
        </w:rPr>
        <w:t>и уполномоченные</w:t>
      </w:r>
      <w:r w:rsidR="009A5604">
        <w:rPr>
          <w:rFonts w:eastAsiaTheme="minorHAnsi"/>
          <w:b/>
          <w:lang w:eastAsia="en-US"/>
        </w:rPr>
        <w:t xml:space="preserve"> </w:t>
      </w:r>
      <w:r w:rsidRPr="002D4AFE">
        <w:rPr>
          <w:rFonts w:eastAsiaTheme="minorHAnsi"/>
          <w:b/>
          <w:lang w:eastAsia="en-US"/>
        </w:rPr>
        <w:t>на рассмотрение жалобы должностные лица,</w:t>
      </w:r>
    </w:p>
    <w:p w:rsidR="005A4539" w:rsidRPr="002D4AFE" w:rsidRDefault="005A4539" w:rsidP="005A4539">
      <w:pPr>
        <w:autoSpaceDE w:val="0"/>
        <w:autoSpaceDN w:val="0"/>
        <w:adjustRightInd w:val="0"/>
        <w:jc w:val="center"/>
        <w:rPr>
          <w:rFonts w:eastAsiaTheme="minorHAnsi"/>
          <w:b/>
          <w:lang w:eastAsia="en-US"/>
        </w:rPr>
      </w:pPr>
      <w:r w:rsidRPr="002D4AFE">
        <w:rPr>
          <w:rFonts w:eastAsiaTheme="minorHAnsi"/>
          <w:b/>
          <w:lang w:eastAsia="en-US"/>
        </w:rPr>
        <w:t>которым может быть направлена жалоба</w:t>
      </w:r>
    </w:p>
    <w:p w:rsidR="005A4539" w:rsidRPr="002D4AFE" w:rsidRDefault="005A4539" w:rsidP="005A4539">
      <w:pPr>
        <w:autoSpaceDE w:val="0"/>
        <w:autoSpaceDN w:val="0"/>
        <w:adjustRightInd w:val="0"/>
        <w:jc w:val="both"/>
        <w:rPr>
          <w:rFonts w:eastAsiaTheme="minorHAnsi"/>
          <w:lang w:eastAsia="en-US"/>
        </w:rPr>
      </w:pPr>
    </w:p>
    <w:p w:rsidR="00F33CF9" w:rsidRPr="00F33CF9" w:rsidRDefault="00535846" w:rsidP="00FF5723">
      <w:pPr>
        <w:autoSpaceDE w:val="0"/>
        <w:autoSpaceDN w:val="0"/>
        <w:adjustRightInd w:val="0"/>
        <w:ind w:firstLine="567"/>
        <w:jc w:val="both"/>
        <w:rPr>
          <w:rFonts w:eastAsiaTheme="minorHAnsi"/>
          <w:bCs/>
          <w:lang w:eastAsia="en-US"/>
        </w:rPr>
      </w:pPr>
      <w:r>
        <w:rPr>
          <w:rFonts w:eastAsiaTheme="minorHAnsi"/>
          <w:lang w:eastAsia="en-US"/>
        </w:rPr>
        <w:t>11</w:t>
      </w:r>
      <w:r w:rsidR="00E924BD">
        <w:rPr>
          <w:rFonts w:eastAsiaTheme="minorHAnsi"/>
          <w:lang w:eastAsia="en-US"/>
        </w:rPr>
        <w:t>1</w:t>
      </w:r>
      <w:r w:rsidR="005A4539" w:rsidRPr="002D4AFE">
        <w:rPr>
          <w:rFonts w:eastAsiaTheme="minorHAnsi"/>
          <w:lang w:eastAsia="en-US"/>
        </w:rPr>
        <w:t xml:space="preserve">. </w:t>
      </w:r>
      <w:r w:rsidR="004000E4">
        <w:rPr>
          <w:rFonts w:eastAsiaTheme="minorHAnsi"/>
          <w:lang w:eastAsia="en-US"/>
        </w:rPr>
        <w:t>Жалоба на специалиста А</w:t>
      </w:r>
      <w:r w:rsidR="00F33CF9" w:rsidRPr="00F33CF9">
        <w:rPr>
          <w:rFonts w:eastAsiaTheme="minorHAnsi"/>
          <w:lang w:eastAsia="en-US"/>
        </w:rPr>
        <w:t>дминистрации</w:t>
      </w:r>
      <w:r w:rsidR="004000E4">
        <w:rPr>
          <w:rFonts w:eastAsiaTheme="minorHAnsi"/>
          <w:lang w:eastAsia="en-US"/>
        </w:rPr>
        <w:t>, ответственного за предоставление муниципальной услуги,</w:t>
      </w:r>
      <w:r w:rsidR="00F33CF9" w:rsidRPr="00F33CF9">
        <w:rPr>
          <w:rFonts w:eastAsiaTheme="minorHAnsi"/>
          <w:lang w:eastAsia="en-US"/>
        </w:rPr>
        <w:t xml:space="preserve"> рассматривается </w:t>
      </w:r>
      <w:r w:rsidR="00757789">
        <w:rPr>
          <w:rFonts w:eastAsiaTheme="minorHAnsi"/>
          <w:lang w:eastAsia="en-US"/>
        </w:rPr>
        <w:t>Г</w:t>
      </w:r>
      <w:r w:rsidR="00F33CF9" w:rsidRPr="00F33CF9">
        <w:rPr>
          <w:rFonts w:eastAsiaTheme="minorHAnsi"/>
          <w:lang w:eastAsia="en-US"/>
        </w:rPr>
        <w:t xml:space="preserve">лавой </w:t>
      </w:r>
      <w:r w:rsidR="00757789">
        <w:rPr>
          <w:rFonts w:eastAsiaTheme="minorHAnsi"/>
          <w:lang w:eastAsia="en-US"/>
        </w:rPr>
        <w:t>А</w:t>
      </w:r>
      <w:r w:rsidR="00F33CF9" w:rsidRPr="00F33CF9">
        <w:t xml:space="preserve">дминистрации муниципального образования </w:t>
      </w:r>
      <w:r w:rsidR="00757789" w:rsidRPr="00757789">
        <w:t>«</w:t>
      </w:r>
      <w:r w:rsidR="009A5604">
        <w:t>Зоркальцевское</w:t>
      </w:r>
      <w:r w:rsidR="00757789" w:rsidRPr="00757789">
        <w:t xml:space="preserve"> сельское поселение»</w:t>
      </w:r>
      <w:r w:rsidR="004000E4">
        <w:t>.</w:t>
      </w:r>
    </w:p>
    <w:p w:rsidR="00F33CF9" w:rsidRPr="00F33CF9" w:rsidRDefault="00F33CF9" w:rsidP="00FF5723">
      <w:pPr>
        <w:autoSpaceDE w:val="0"/>
        <w:autoSpaceDN w:val="0"/>
        <w:adjustRightInd w:val="0"/>
        <w:ind w:firstLine="567"/>
        <w:jc w:val="both"/>
        <w:rPr>
          <w:rFonts w:eastAsiaTheme="minorHAnsi"/>
          <w:lang w:eastAsia="en-US"/>
        </w:rPr>
      </w:pPr>
      <w:r w:rsidRPr="00F33CF9">
        <w:rPr>
          <w:rFonts w:eastAsiaTheme="minorHAnsi"/>
          <w:lang w:eastAsia="en-US"/>
        </w:rPr>
        <w:t xml:space="preserve">Жалоба на решения </w:t>
      </w:r>
      <w:r w:rsidR="004000E4">
        <w:rPr>
          <w:rFonts w:eastAsiaTheme="minorHAnsi"/>
          <w:lang w:eastAsia="en-US"/>
        </w:rPr>
        <w:t>и (или) действия (бездействие) А</w:t>
      </w:r>
      <w:r w:rsidRPr="00F33CF9">
        <w:rPr>
          <w:rFonts w:eastAsiaTheme="minorHAnsi"/>
          <w:lang w:eastAsia="en-US"/>
        </w:rPr>
        <w:t xml:space="preserve">дминистрации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7" w:history="1">
        <w:r w:rsidRPr="00F33CF9">
          <w:rPr>
            <w:rFonts w:eastAsiaTheme="minorHAnsi"/>
            <w:lang w:eastAsia="en-US"/>
          </w:rPr>
          <w:t>частью 2 статьи 6</w:t>
        </w:r>
      </w:hyperlink>
      <w:r w:rsidRPr="00F33CF9">
        <w:rPr>
          <w:rFonts w:eastAsiaTheme="minorHAnsi"/>
          <w:lang w:eastAsia="en-US"/>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5A4539" w:rsidRPr="002D4AFE" w:rsidRDefault="005A4539" w:rsidP="00F33CF9">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bookmarkStart w:id="4" w:name="Par11"/>
      <w:bookmarkEnd w:id="4"/>
      <w:r w:rsidRPr="002D4AFE">
        <w:rPr>
          <w:rFonts w:eastAsiaTheme="minorHAnsi"/>
          <w:b/>
          <w:lang w:eastAsia="en-US"/>
        </w:rPr>
        <w:t>Порядок подачи и рассмотрения жалобы</w:t>
      </w:r>
    </w:p>
    <w:p w:rsidR="005A4539" w:rsidRPr="002D4AFE" w:rsidRDefault="005A4539" w:rsidP="00FF5723">
      <w:pPr>
        <w:autoSpaceDE w:val="0"/>
        <w:autoSpaceDN w:val="0"/>
        <w:adjustRightInd w:val="0"/>
        <w:ind w:firstLine="567"/>
        <w:jc w:val="center"/>
        <w:outlineLvl w:val="0"/>
        <w:rPr>
          <w:rFonts w:eastAsiaTheme="minorHAnsi"/>
          <w:b/>
          <w:lang w:eastAsia="en-US"/>
        </w:rPr>
      </w:pP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2</w:t>
      </w:r>
      <w:r w:rsidR="005A4539" w:rsidRPr="002D4AFE">
        <w:rPr>
          <w:rFonts w:eastAsiaTheme="minorHAnsi"/>
          <w:lang w:eastAsia="en-US"/>
        </w:rPr>
        <w:t>. Жалоба пода</w:t>
      </w:r>
      <w:r w:rsidR="000E4C4D" w:rsidRPr="002D4AFE">
        <w:rPr>
          <w:rFonts w:eastAsiaTheme="minorHAnsi"/>
          <w:lang w:eastAsia="en-US"/>
        </w:rPr>
        <w:t>ё</w:t>
      </w:r>
      <w:r w:rsidR="005A4539" w:rsidRPr="002D4AFE">
        <w:rPr>
          <w:rFonts w:eastAsiaTheme="minorHAnsi"/>
          <w:lang w:eastAsia="en-US"/>
        </w:rPr>
        <w:t>тся в письменной форме на бумажном носителе</w:t>
      </w:r>
      <w:r w:rsidR="005A4539" w:rsidRPr="002D4AFE">
        <w:rPr>
          <w:rFonts w:eastAsiaTheme="minorHAnsi"/>
          <w:bCs/>
          <w:lang w:eastAsia="en-US"/>
        </w:rPr>
        <w:t xml:space="preserve"> по почте, через МФЦ                (при наличии Соглашения</w:t>
      </w:r>
      <w:r w:rsidR="004A700B" w:rsidRPr="002D4AFE">
        <w:rPr>
          <w:rFonts w:eastAsiaTheme="minorHAnsi"/>
          <w:bCs/>
          <w:lang w:eastAsia="en-US"/>
        </w:rPr>
        <w:t xml:space="preserve"> о взаимодействии</w:t>
      </w:r>
      <w:r w:rsidR="005A4539" w:rsidRPr="002D4AFE">
        <w:rPr>
          <w:rFonts w:eastAsiaTheme="minorHAnsi"/>
          <w:bCs/>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w:t>
      </w:r>
      <w:r w:rsidR="000E4C4D" w:rsidRPr="002D4AFE">
        <w:rPr>
          <w:rFonts w:eastAsiaTheme="minorHAnsi"/>
          <w:bCs/>
          <w:lang w:eastAsia="en-US"/>
        </w:rPr>
        <w:t>ё</w:t>
      </w:r>
      <w:r w:rsidR="005A4539" w:rsidRPr="002D4AFE">
        <w:rPr>
          <w:rFonts w:eastAsiaTheme="minorHAnsi"/>
          <w:bCs/>
          <w:lang w:eastAsia="en-US"/>
        </w:rPr>
        <w:t>ме заявителя в органе местного самоуправления:</w:t>
      </w:r>
    </w:p>
    <w:p w:rsidR="005A4539" w:rsidRPr="00262236" w:rsidRDefault="005A4539" w:rsidP="00FF5723">
      <w:pPr>
        <w:autoSpaceDE w:val="0"/>
        <w:autoSpaceDN w:val="0"/>
        <w:adjustRightInd w:val="0"/>
        <w:ind w:firstLine="567"/>
        <w:jc w:val="both"/>
        <w:rPr>
          <w:rFonts w:eastAsiaTheme="minorHAnsi"/>
          <w:color w:val="FF0000"/>
          <w:lang w:eastAsia="en-US"/>
        </w:rPr>
      </w:pPr>
      <w:r w:rsidRPr="002D4AFE">
        <w:rPr>
          <w:rFonts w:eastAsiaTheme="minorHAnsi"/>
          <w:lang w:eastAsia="en-US"/>
        </w:rPr>
        <w:t xml:space="preserve">1) почтовый адрес: </w:t>
      </w:r>
      <w:r w:rsidR="003D70C2">
        <w:t>Томская область, Т</w:t>
      </w:r>
      <w:r w:rsidR="00FB26BC">
        <w:t xml:space="preserve">омский район, </w:t>
      </w:r>
      <w:r w:rsidR="009A5604">
        <w:t>с</w:t>
      </w:r>
      <w:r w:rsidR="00FB26BC">
        <w:t xml:space="preserve">. </w:t>
      </w:r>
      <w:r w:rsidR="009A5604">
        <w:t>Зоркальцево</w:t>
      </w:r>
      <w:r w:rsidR="00FB26BC">
        <w:t xml:space="preserve">, ул. </w:t>
      </w:r>
      <w:r w:rsidR="009A5604">
        <w:t>Совхозная</w:t>
      </w:r>
      <w:r w:rsidR="00FB26BC">
        <w:t>, 1</w:t>
      </w:r>
      <w:r w:rsidR="009A5604">
        <w:t>4</w:t>
      </w:r>
      <w:r w:rsidR="00FB26BC">
        <w:t>.</w:t>
      </w:r>
    </w:p>
    <w:p w:rsidR="005A4539" w:rsidRPr="00142AF7" w:rsidRDefault="005A4539" w:rsidP="00FF5723">
      <w:pPr>
        <w:autoSpaceDE w:val="0"/>
        <w:autoSpaceDN w:val="0"/>
        <w:adjustRightInd w:val="0"/>
        <w:ind w:firstLine="567"/>
        <w:jc w:val="both"/>
        <w:rPr>
          <w:rFonts w:eastAsiaTheme="minorHAnsi"/>
          <w:color w:val="FF0000"/>
          <w:lang w:eastAsia="en-US"/>
        </w:rPr>
      </w:pPr>
      <w:r w:rsidRPr="002D4AFE">
        <w:rPr>
          <w:rFonts w:eastAsiaTheme="minorHAnsi"/>
          <w:lang w:eastAsia="en-US"/>
        </w:rPr>
        <w:t>2) адрес электронной почты органа местного самоуправления:</w:t>
      </w:r>
      <w:r w:rsidR="009A5604" w:rsidRPr="009A5604">
        <w:t xml:space="preserve"> </w:t>
      </w:r>
      <w:hyperlink r:id="rId18" w:history="1">
        <w:r w:rsidR="009A5604">
          <w:rPr>
            <w:rStyle w:val="aa"/>
          </w:rPr>
          <w:t>zorkpos@yandex.ru</w:t>
        </w:r>
      </w:hyperlink>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3) официальный сайт органа местного самоуправления</w:t>
      </w:r>
      <w:r w:rsidR="00142AF7">
        <w:rPr>
          <w:rFonts w:eastAsiaTheme="minorHAnsi"/>
          <w:lang w:eastAsia="en-US"/>
        </w:rPr>
        <w:t xml:space="preserve">: </w:t>
      </w:r>
      <w:r w:rsidR="00142AF7" w:rsidRPr="00A94417">
        <w:t>(</w:t>
      </w:r>
      <w:hyperlink r:id="rId19" w:history="1">
        <w:r w:rsidR="009A5604" w:rsidRPr="005238BB">
          <w:rPr>
            <w:rStyle w:val="aa"/>
            <w:lang w:val="en-US"/>
          </w:rPr>
          <w:t>www</w:t>
        </w:r>
        <w:r w:rsidR="009A5604" w:rsidRPr="005238BB">
          <w:rPr>
            <w:rStyle w:val="aa"/>
          </w:rPr>
          <w:t>.</w:t>
        </w:r>
        <w:r w:rsidR="009A5604" w:rsidRPr="005238BB">
          <w:rPr>
            <w:rStyle w:val="aa"/>
            <w:b/>
          </w:rPr>
          <w:t>zorkpos.</w:t>
        </w:r>
        <w:r w:rsidR="009A5604" w:rsidRPr="005238BB">
          <w:rPr>
            <w:rStyle w:val="aa"/>
            <w:b/>
            <w:lang w:val="en-US"/>
          </w:rPr>
          <w:t>tomsk</w:t>
        </w:r>
        <w:r w:rsidR="009A5604" w:rsidRPr="005238BB">
          <w:rPr>
            <w:rStyle w:val="aa"/>
            <w:b/>
          </w:rPr>
          <w:t>.</w:t>
        </w:r>
        <w:r w:rsidR="009A5604" w:rsidRPr="005238BB">
          <w:rPr>
            <w:rStyle w:val="aa"/>
            <w:b/>
            <w:lang w:val="en-US"/>
          </w:rPr>
          <w:t>ru</w:t>
        </w:r>
      </w:hyperlink>
      <w:r w:rsidR="00142AF7" w:rsidRPr="00A94417">
        <w:t>)</w:t>
      </w:r>
      <w:r w:rsidRPr="002D4AFE">
        <w:rPr>
          <w:rFonts w:eastAsiaTheme="minorHAnsi"/>
          <w:lang w:eastAsia="en-US"/>
        </w:rPr>
        <w:t>;</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 xml:space="preserve">4) Портал, электронный адрес: </w:t>
      </w:r>
      <w:r w:rsidR="00142AF7" w:rsidRPr="005A5B7B">
        <w:t>http://www.gosuslugi.ru/.</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lastRenderedPageBreak/>
        <w:t>11</w:t>
      </w:r>
      <w:r w:rsidR="00E924BD">
        <w:rPr>
          <w:rFonts w:eastAsiaTheme="minorHAnsi"/>
          <w:lang w:eastAsia="en-US"/>
        </w:rPr>
        <w:t>3</w:t>
      </w:r>
      <w:r w:rsidR="005A4539" w:rsidRPr="002D4AFE">
        <w:rPr>
          <w:rFonts w:eastAsiaTheme="minorHAnsi"/>
          <w:lang w:eastAsia="en-US"/>
        </w:rPr>
        <w:t>. В случае если жалоба пода</w:t>
      </w:r>
      <w:r w:rsidR="000E4C4D" w:rsidRPr="002D4AFE">
        <w:rPr>
          <w:rFonts w:eastAsiaTheme="minorHAnsi"/>
          <w:lang w:eastAsia="en-US"/>
        </w:rPr>
        <w:t>ё</w:t>
      </w:r>
      <w:r w:rsidR="005A4539" w:rsidRPr="002D4AFE">
        <w:rPr>
          <w:rFonts w:eastAsiaTheme="minorHAnsi"/>
          <w:lang w:eastAsia="en-US"/>
        </w:rPr>
        <w:t>тся через представителя заявителя, также представляется документ, подтверждающий полномочия на осуществление действий от имени заявителя.</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В качестве документа, подтверждающего полномочия на осуществление действий от имени заявителя, может быть представлена:</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(для физических лиц);</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4</w:t>
      </w:r>
      <w:r w:rsidR="005A4539" w:rsidRPr="002D4AFE">
        <w:rPr>
          <w:rFonts w:eastAsiaTheme="minorHAnsi"/>
          <w:lang w:eastAsia="en-US"/>
        </w:rPr>
        <w:t>. При</w:t>
      </w:r>
      <w:r w:rsidR="000E4C4D" w:rsidRPr="002D4AFE">
        <w:rPr>
          <w:rFonts w:eastAsiaTheme="minorHAnsi"/>
          <w:lang w:eastAsia="en-US"/>
        </w:rPr>
        <w:t>ё</w:t>
      </w:r>
      <w:r w:rsidR="005A4539" w:rsidRPr="002D4AFE">
        <w:rPr>
          <w:rFonts w:eastAsiaTheme="minorHAnsi"/>
          <w:lang w:eastAsia="en-US"/>
        </w:rPr>
        <w:t>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Время при</w:t>
      </w:r>
      <w:r w:rsidR="000E4C4D" w:rsidRPr="002D4AFE">
        <w:rPr>
          <w:rFonts w:eastAsiaTheme="minorHAnsi"/>
          <w:lang w:eastAsia="en-US"/>
        </w:rPr>
        <w:t>ё</w:t>
      </w:r>
      <w:r w:rsidRPr="002D4AFE">
        <w:rPr>
          <w:rFonts w:eastAsiaTheme="minorHAnsi"/>
          <w:lang w:eastAsia="en-US"/>
        </w:rPr>
        <w:t>ма жалоб должно совпадать со временем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Жалоба в письменной форме может также быть направлена по почте.</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5</w:t>
      </w:r>
      <w:r w:rsidR="005A4539" w:rsidRPr="002D4AFE">
        <w:rPr>
          <w:rFonts w:eastAsiaTheme="minorHAnsi"/>
          <w:lang w:eastAsia="en-US"/>
        </w:rPr>
        <w:t>. В случае подачи жалобы при личном при</w:t>
      </w:r>
      <w:r w:rsidR="000E4C4D" w:rsidRPr="002D4AFE">
        <w:rPr>
          <w:rFonts w:eastAsiaTheme="minorHAnsi"/>
          <w:lang w:eastAsia="en-US"/>
        </w:rPr>
        <w:t>ё</w:t>
      </w:r>
      <w:r w:rsidR="005A4539" w:rsidRPr="002D4AFE">
        <w:rPr>
          <w:rFonts w:eastAsiaTheme="minorHAnsi"/>
          <w:lang w:eastAsia="en-US"/>
        </w:rPr>
        <w:t>ме заявитель представляет документ, удостоверяющий его личность в соответствии с законодательством Российской Федерации.</w:t>
      </w:r>
    </w:p>
    <w:p w:rsidR="005A4539" w:rsidRPr="002D4AFE" w:rsidRDefault="00E924BD" w:rsidP="00FF5723">
      <w:pPr>
        <w:autoSpaceDE w:val="0"/>
        <w:autoSpaceDN w:val="0"/>
        <w:adjustRightInd w:val="0"/>
        <w:ind w:firstLine="567"/>
        <w:jc w:val="both"/>
        <w:rPr>
          <w:rFonts w:eastAsiaTheme="minorHAnsi"/>
          <w:lang w:eastAsia="en-US"/>
        </w:rPr>
      </w:pPr>
      <w:r>
        <w:rPr>
          <w:rFonts w:eastAsiaTheme="minorHAnsi"/>
          <w:lang w:eastAsia="en-US"/>
        </w:rPr>
        <w:t>116</w:t>
      </w:r>
      <w:r w:rsidR="005A4539" w:rsidRPr="002D4AFE">
        <w:rPr>
          <w:rFonts w:eastAsiaTheme="minorHAnsi"/>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4539"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7</w:t>
      </w:r>
      <w:r w:rsidR="005A4539" w:rsidRPr="002D4AFE">
        <w:rPr>
          <w:rFonts w:eastAsiaTheme="minorHAnsi"/>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005A4539" w:rsidRPr="002D4AFE">
          <w:rPr>
            <w:rFonts w:eastAsiaTheme="minorHAnsi"/>
            <w:lang w:eastAsia="en-US"/>
          </w:rPr>
          <w:t>статьей 5.63</w:t>
        </w:r>
      </w:hyperlink>
      <w:r w:rsidR="005A4539" w:rsidRPr="002D4AFE">
        <w:rPr>
          <w:rFonts w:eastAsiaTheme="minorHAnsi"/>
          <w:lang w:eastAsia="en-US"/>
        </w:rPr>
        <w:t xml:space="preserve"> Кодекса Российской Федерации об административных правонарушениях, или признаков состава преступления </w:t>
      </w:r>
      <w:r w:rsidR="00142AF7">
        <w:rPr>
          <w:rFonts w:eastAsiaTheme="minorHAnsi"/>
          <w:lang w:eastAsia="en-US"/>
        </w:rPr>
        <w:t>Глава А</w:t>
      </w:r>
      <w:r w:rsidR="00866A1E">
        <w:rPr>
          <w:rFonts w:eastAsiaTheme="minorHAnsi"/>
          <w:lang w:eastAsia="en-US"/>
        </w:rPr>
        <w:t xml:space="preserve">дминистрации </w:t>
      </w:r>
      <w:r w:rsidR="005A4539" w:rsidRPr="002D4AFE">
        <w:rPr>
          <w:rFonts w:eastAsiaTheme="minorHAnsi"/>
          <w:lang w:eastAsia="en-US"/>
        </w:rPr>
        <w:t>незамедлительно направляет соответствующие материалы в органы прокуратуры.</w:t>
      </w:r>
    </w:p>
    <w:p w:rsidR="005A4539" w:rsidRPr="002D4AFE" w:rsidRDefault="005A4539" w:rsidP="00FF5723">
      <w:pPr>
        <w:autoSpaceDE w:val="0"/>
        <w:autoSpaceDN w:val="0"/>
        <w:adjustRightInd w:val="0"/>
        <w:ind w:firstLine="567"/>
        <w:jc w:val="center"/>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Сроки рассмотрения жалобы</w:t>
      </w:r>
    </w:p>
    <w:p w:rsidR="005A4539" w:rsidRPr="002D4AFE" w:rsidRDefault="005A4539" w:rsidP="005A4539">
      <w:pPr>
        <w:autoSpaceDE w:val="0"/>
        <w:autoSpaceDN w:val="0"/>
        <w:adjustRightInd w:val="0"/>
        <w:ind w:firstLine="540"/>
        <w:jc w:val="center"/>
        <w:rPr>
          <w:rFonts w:eastAsiaTheme="minorHAnsi"/>
          <w:b/>
          <w:lang w:eastAsia="en-US"/>
        </w:rPr>
      </w:pPr>
    </w:p>
    <w:p w:rsidR="00242CB7" w:rsidRPr="006C018E" w:rsidRDefault="00852835" w:rsidP="00FF5723">
      <w:pPr>
        <w:autoSpaceDE w:val="0"/>
        <w:autoSpaceDN w:val="0"/>
        <w:adjustRightInd w:val="0"/>
        <w:ind w:firstLine="567"/>
        <w:jc w:val="both"/>
        <w:rPr>
          <w:rFonts w:eastAsiaTheme="minorHAnsi"/>
          <w:bCs/>
          <w:lang w:eastAsia="en-US"/>
        </w:rPr>
      </w:pPr>
      <w:r>
        <w:rPr>
          <w:rFonts w:eastAsiaTheme="minorHAnsi"/>
          <w:bCs/>
          <w:lang w:eastAsia="en-US"/>
        </w:rPr>
        <w:t>11</w:t>
      </w:r>
      <w:r w:rsidR="00E924BD">
        <w:rPr>
          <w:rFonts w:eastAsiaTheme="minorHAnsi"/>
          <w:bCs/>
          <w:lang w:eastAsia="en-US"/>
        </w:rPr>
        <w:t>8</w:t>
      </w:r>
      <w:r w:rsidR="005A4539" w:rsidRPr="002D4AFE">
        <w:rPr>
          <w:rFonts w:eastAsiaTheme="minorHAnsi"/>
          <w:bCs/>
          <w:lang w:eastAsia="en-US"/>
        </w:rPr>
        <w:t xml:space="preserve">. </w:t>
      </w:r>
      <w:bookmarkStart w:id="5" w:name="Par25"/>
      <w:bookmarkEnd w:id="5"/>
      <w:r w:rsidR="00242CB7" w:rsidRPr="006C018E">
        <w:rPr>
          <w:rFonts w:eastAsiaTheme="minorHAnsi"/>
          <w:bCs/>
          <w:lang w:eastAsia="en-US"/>
        </w:rPr>
        <w:t xml:space="preserve">Жалоба, поступившая в </w:t>
      </w:r>
      <w:r w:rsidR="00142AF7">
        <w:rPr>
          <w:rFonts w:eastAsiaTheme="minorHAnsi"/>
          <w:bCs/>
          <w:lang w:eastAsia="en-US"/>
        </w:rPr>
        <w:t>А</w:t>
      </w:r>
      <w:r w:rsidR="00142AF7">
        <w:t>д</w:t>
      </w:r>
      <w:r w:rsidR="00242CB7">
        <w:t>министрацию</w:t>
      </w:r>
      <w:r w:rsidR="00F672C4">
        <w:t xml:space="preserve"> </w:t>
      </w:r>
      <w:r w:rsidR="00242CB7">
        <w:t xml:space="preserve">муниципального образования </w:t>
      </w:r>
      <w:r w:rsidR="00142AF7" w:rsidRPr="00142AF7">
        <w:t>«</w:t>
      </w:r>
      <w:r w:rsidR="00F672C4">
        <w:t>Зоркальцевское</w:t>
      </w:r>
      <w:r w:rsidR="00142AF7" w:rsidRPr="00142AF7">
        <w:t xml:space="preserve"> сельское поселение»</w:t>
      </w:r>
      <w:r w:rsidR="00242CB7" w:rsidRPr="006C018E">
        <w:rPr>
          <w:rFonts w:eastAsiaTheme="minorHAnsi"/>
          <w:bCs/>
          <w:lang w:eastAsia="en-US"/>
        </w:rPr>
        <w:t>, предоставляющ</w:t>
      </w:r>
      <w:r w:rsidR="00242CB7">
        <w:rPr>
          <w:rFonts w:eastAsiaTheme="minorHAnsi"/>
          <w:bCs/>
          <w:lang w:eastAsia="en-US"/>
        </w:rPr>
        <w:t>ую</w:t>
      </w:r>
      <w:r w:rsidR="00242CB7" w:rsidRPr="006C018E">
        <w:rPr>
          <w:rFonts w:eastAsiaTheme="minorHAnsi"/>
          <w:bCs/>
          <w:lang w:eastAsia="en-US"/>
        </w:rPr>
        <w:t xml:space="preserve"> муниципальную услугу, подлежит рассмотрению </w:t>
      </w:r>
      <w:r w:rsidR="00142AF7">
        <w:rPr>
          <w:rFonts w:eastAsiaTheme="minorHAnsi"/>
          <w:lang w:eastAsia="en-US"/>
        </w:rPr>
        <w:t>Главой А</w:t>
      </w:r>
      <w:r w:rsidR="00242CB7">
        <w:rPr>
          <w:rFonts w:eastAsiaTheme="minorHAnsi"/>
          <w:lang w:eastAsia="en-US"/>
        </w:rPr>
        <w:t>дминистрации</w:t>
      </w:r>
      <w:r w:rsidR="00242CB7" w:rsidRPr="006C018E">
        <w:rPr>
          <w:rFonts w:eastAsiaTheme="minorHAnsi"/>
          <w:bCs/>
          <w:lang w:eastAsia="en-US"/>
        </w:rPr>
        <w:t xml:space="preserve">, в течение 15-ти рабочих дней со дня ее регистрации, а в случае обжалования отказа </w:t>
      </w:r>
      <w:r w:rsidR="00242CB7">
        <w:rPr>
          <w:rFonts w:eastAsiaTheme="minorHAnsi"/>
          <w:bCs/>
          <w:lang w:eastAsia="en-US"/>
        </w:rPr>
        <w:t xml:space="preserve">специалиста </w:t>
      </w:r>
      <w:r w:rsidR="00142AF7">
        <w:rPr>
          <w:rFonts w:eastAsiaTheme="minorHAnsi"/>
          <w:lang w:eastAsia="en-US"/>
        </w:rPr>
        <w:t>А</w:t>
      </w:r>
      <w:r w:rsidR="00242CB7">
        <w:rPr>
          <w:rFonts w:eastAsiaTheme="minorHAnsi"/>
          <w:lang w:eastAsia="en-US"/>
        </w:rPr>
        <w:t>дминистрации</w:t>
      </w:r>
      <w:r w:rsidR="00242CB7" w:rsidRPr="006C018E">
        <w:rPr>
          <w:rFonts w:eastAsiaTheme="minorHAnsi"/>
          <w:bCs/>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873EB6" w:rsidRPr="002D4AFE" w:rsidRDefault="00873EB6" w:rsidP="00FF5723">
      <w:pPr>
        <w:autoSpaceDE w:val="0"/>
        <w:autoSpaceDN w:val="0"/>
        <w:adjustRightInd w:val="0"/>
        <w:ind w:firstLine="567"/>
        <w:jc w:val="both"/>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Результат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852835" w:rsidP="00FF5723">
      <w:pPr>
        <w:autoSpaceDE w:val="0"/>
        <w:autoSpaceDN w:val="0"/>
        <w:adjustRightInd w:val="0"/>
        <w:ind w:firstLine="567"/>
        <w:jc w:val="both"/>
        <w:rPr>
          <w:rFonts w:eastAsiaTheme="minorHAnsi"/>
          <w:bCs/>
          <w:lang w:eastAsia="en-US"/>
        </w:rPr>
      </w:pPr>
      <w:r>
        <w:rPr>
          <w:rFonts w:eastAsiaTheme="minorHAnsi"/>
          <w:bCs/>
          <w:lang w:eastAsia="en-US"/>
        </w:rPr>
        <w:t>1</w:t>
      </w:r>
      <w:r w:rsidR="00E924BD">
        <w:rPr>
          <w:rFonts w:eastAsiaTheme="minorHAnsi"/>
          <w:bCs/>
          <w:lang w:eastAsia="en-US"/>
        </w:rPr>
        <w:t>19</w:t>
      </w:r>
      <w:r w:rsidR="005A4539" w:rsidRPr="002D4AFE">
        <w:rPr>
          <w:rFonts w:eastAsiaTheme="minorHAnsi"/>
          <w:bCs/>
          <w:lang w:eastAsia="en-US"/>
        </w:rPr>
        <w:t>. По результатам рассмотрения жалобы орган, предоставляющий муниципальную услугу, принимает одно из следующих решений:</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5711A">
        <w:rPr>
          <w:rFonts w:eastAsiaTheme="minorHAnsi"/>
          <w:bCs/>
          <w:lang w:eastAsia="en-US"/>
        </w:rPr>
        <w:t>Томской</w:t>
      </w:r>
      <w:r w:rsidRPr="002D4AFE">
        <w:rPr>
          <w:rFonts w:eastAsiaTheme="minorHAnsi"/>
          <w:bCs/>
          <w:lang w:eastAsia="en-US"/>
        </w:rPr>
        <w:t xml:space="preserve"> области, муниципальными правовыми актами, а также в иных формах;</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отказывает в удовлетворении жалобы.</w:t>
      </w:r>
    </w:p>
    <w:p w:rsidR="005A4539" w:rsidRPr="002D4AFE" w:rsidRDefault="005A4539" w:rsidP="005A4539">
      <w:pPr>
        <w:autoSpaceDE w:val="0"/>
        <w:autoSpaceDN w:val="0"/>
        <w:adjustRightInd w:val="0"/>
        <w:ind w:firstLine="540"/>
        <w:jc w:val="both"/>
        <w:rPr>
          <w:rFonts w:eastAsiaTheme="minorHAnsi"/>
          <w:b/>
          <w:bCs/>
          <w:lang w:eastAsia="en-US"/>
        </w:rPr>
      </w:pPr>
    </w:p>
    <w:p w:rsidR="00F672C4" w:rsidRDefault="00F672C4" w:rsidP="005A4539">
      <w:pPr>
        <w:autoSpaceDE w:val="0"/>
        <w:autoSpaceDN w:val="0"/>
        <w:adjustRightInd w:val="0"/>
        <w:ind w:firstLine="540"/>
        <w:jc w:val="center"/>
        <w:rPr>
          <w:rFonts w:eastAsiaTheme="minorHAnsi"/>
          <w:b/>
          <w:lang w:eastAsia="en-US"/>
        </w:rPr>
      </w:pPr>
    </w:p>
    <w:p w:rsidR="00F672C4" w:rsidRDefault="00F672C4" w:rsidP="005A4539">
      <w:pPr>
        <w:autoSpaceDE w:val="0"/>
        <w:autoSpaceDN w:val="0"/>
        <w:adjustRightInd w:val="0"/>
        <w:ind w:firstLine="540"/>
        <w:jc w:val="center"/>
        <w:rPr>
          <w:rFonts w:eastAsiaTheme="minorHAnsi"/>
          <w:b/>
          <w:lang w:eastAsia="en-US"/>
        </w:rPr>
      </w:pPr>
    </w:p>
    <w:p w:rsidR="00E12D84" w:rsidRDefault="00E12D84" w:rsidP="005A4539">
      <w:pPr>
        <w:autoSpaceDE w:val="0"/>
        <w:autoSpaceDN w:val="0"/>
        <w:adjustRightInd w:val="0"/>
        <w:ind w:firstLine="540"/>
        <w:jc w:val="center"/>
        <w:rPr>
          <w:rFonts w:eastAsiaTheme="minorHAnsi"/>
          <w:b/>
          <w:lang w:eastAsia="en-US"/>
        </w:rPr>
      </w:pPr>
    </w:p>
    <w:p w:rsidR="00E12D84" w:rsidRDefault="00E12D84" w:rsidP="005A4539">
      <w:pPr>
        <w:autoSpaceDE w:val="0"/>
        <w:autoSpaceDN w:val="0"/>
        <w:adjustRightInd w:val="0"/>
        <w:ind w:firstLine="540"/>
        <w:jc w:val="center"/>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lastRenderedPageBreak/>
        <w:t>Порядок информирования заявителя о результатах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0</w:t>
      </w:r>
      <w:r w:rsidR="005A4539" w:rsidRPr="002D4AFE">
        <w:rPr>
          <w:rFonts w:eastAsiaTheme="minorHAnsi"/>
          <w:bCs/>
          <w:lang w:eastAsia="en-US"/>
        </w:rPr>
        <w:t>. Не позднее дня, следующего за дн</w:t>
      </w:r>
      <w:r w:rsidR="000A514F" w:rsidRPr="002D4AFE">
        <w:rPr>
          <w:rFonts w:eastAsiaTheme="minorHAnsi"/>
          <w:bCs/>
          <w:lang w:eastAsia="en-US"/>
        </w:rPr>
        <w:t>ё</w:t>
      </w:r>
      <w:r w:rsidR="005A4539" w:rsidRPr="002D4AFE">
        <w:rPr>
          <w:rFonts w:eastAsiaTheme="minorHAnsi"/>
          <w:bCs/>
          <w:lang w:eastAsia="en-US"/>
        </w:rPr>
        <w:t xml:space="preserve">м принятия решения, указанного в </w:t>
      </w:r>
      <w:hyperlink w:anchor="Par25" w:history="1">
        <w:r w:rsidR="005A4539" w:rsidRPr="002D4AFE">
          <w:rPr>
            <w:rFonts w:eastAsiaTheme="minorHAnsi"/>
            <w:bCs/>
            <w:lang w:eastAsia="en-US"/>
          </w:rPr>
          <w:t>пункте</w:t>
        </w:r>
      </w:hyperlink>
      <w:r w:rsidR="00FF5723">
        <w:t>119</w:t>
      </w:r>
      <w:r w:rsidR="005A4539" w:rsidRPr="002D4AFE">
        <w:rPr>
          <w:rFonts w:eastAsiaTheme="minorHAnsi"/>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1</w:t>
      </w:r>
      <w:r w:rsidR="005A4539" w:rsidRPr="002D4AFE">
        <w:rPr>
          <w:rFonts w:eastAsiaTheme="minorHAnsi"/>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0A514F" w:rsidRPr="002D4AFE">
        <w:rPr>
          <w:rFonts w:eastAsiaTheme="minorHAnsi"/>
          <w:bCs/>
          <w:lang w:eastAsia="en-US"/>
        </w:rPr>
        <w:t>ё</w:t>
      </w:r>
      <w:r w:rsidR="005A4539" w:rsidRPr="002D4AFE">
        <w:rPr>
          <w:rFonts w:eastAsiaTheme="minorHAnsi"/>
          <w:bCs/>
          <w:lang w:eastAsia="en-US"/>
        </w:rPr>
        <w:t xml:space="preserve">нное полномочиями по рассмотрению </w:t>
      </w:r>
      <w:r w:rsidR="0048144A" w:rsidRPr="002D4AFE">
        <w:rPr>
          <w:rFonts w:eastAsiaTheme="minorHAnsi"/>
          <w:bCs/>
          <w:lang w:eastAsia="en-US"/>
        </w:rPr>
        <w:t xml:space="preserve">жалоб в соответствии с пунктом </w:t>
      </w:r>
      <w:r w:rsidR="00852835">
        <w:rPr>
          <w:rFonts w:eastAsiaTheme="minorHAnsi"/>
          <w:bCs/>
          <w:lang w:eastAsia="en-US"/>
        </w:rPr>
        <w:t>11</w:t>
      </w:r>
      <w:r w:rsidR="00FF5723">
        <w:rPr>
          <w:rFonts w:eastAsiaTheme="minorHAnsi"/>
          <w:bCs/>
          <w:lang w:eastAsia="en-US"/>
        </w:rPr>
        <w:t>1</w:t>
      </w:r>
      <w:r w:rsidR="005A4539" w:rsidRPr="002D4AFE">
        <w:rPr>
          <w:rFonts w:eastAsiaTheme="minorHAnsi"/>
          <w:bCs/>
          <w:lang w:eastAsia="en-US"/>
        </w:rPr>
        <w:t xml:space="preserve"> настоящего Административного регламента, незамедлительно направляет имеющиеся материалы в органы прокуратуры.</w:t>
      </w:r>
    </w:p>
    <w:p w:rsidR="005A4539" w:rsidRPr="002D4AFE" w:rsidRDefault="005A4539" w:rsidP="005A4539">
      <w:pPr>
        <w:autoSpaceDE w:val="0"/>
        <w:autoSpaceDN w:val="0"/>
        <w:adjustRightInd w:val="0"/>
        <w:ind w:firstLine="540"/>
        <w:jc w:val="both"/>
        <w:rPr>
          <w:rFonts w:eastAsiaTheme="minorHAnsi"/>
          <w:bCs/>
          <w:lang w:eastAsia="en-US"/>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обжалования решения по жалобе</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D828DC" w:rsidP="00FF5723">
      <w:pPr>
        <w:autoSpaceDE w:val="0"/>
        <w:autoSpaceDN w:val="0"/>
        <w:adjustRightInd w:val="0"/>
        <w:ind w:firstLine="567"/>
        <w:jc w:val="both"/>
        <w:rPr>
          <w:rFonts w:eastAsiaTheme="minorHAnsi"/>
          <w:lang w:eastAsia="en-US"/>
        </w:rPr>
      </w:pPr>
      <w:r>
        <w:t>12</w:t>
      </w:r>
      <w:r w:rsidR="00E924BD">
        <w:t>2</w:t>
      </w:r>
      <w:r w:rsidR="005A4539" w:rsidRPr="002D4AFE">
        <w:t xml:space="preserve">. </w:t>
      </w:r>
      <w:r w:rsidR="005A4539" w:rsidRPr="002D4AFE">
        <w:rPr>
          <w:rFonts w:eastAsiaTheme="minorHAnsi"/>
          <w:lang w:eastAsia="en-US"/>
        </w:rPr>
        <w:t>Заявитель вправе обжаловать принятое по жалобе решение в порядке, у</w:t>
      </w:r>
      <w:r w:rsidR="0048144A" w:rsidRPr="002D4AFE">
        <w:rPr>
          <w:rFonts w:eastAsiaTheme="minorHAnsi"/>
          <w:lang w:eastAsia="en-US"/>
        </w:rPr>
        <w:t xml:space="preserve">становленном пунктом </w:t>
      </w:r>
      <w:r w:rsidR="00852835">
        <w:rPr>
          <w:rFonts w:eastAsiaTheme="minorHAnsi"/>
          <w:lang w:eastAsia="en-US"/>
        </w:rPr>
        <w:t>11</w:t>
      </w:r>
      <w:r w:rsidR="00FF5723">
        <w:rPr>
          <w:rFonts w:eastAsiaTheme="minorHAnsi"/>
          <w:lang w:eastAsia="en-US"/>
        </w:rPr>
        <w:t>1</w:t>
      </w:r>
      <w:r w:rsidR="005A4539" w:rsidRPr="002D4AFE">
        <w:rPr>
          <w:rFonts w:eastAsiaTheme="minorHAnsi"/>
          <w:lang w:eastAsia="en-US"/>
        </w:rPr>
        <w:t xml:space="preserve"> настоящего </w:t>
      </w:r>
      <w:r w:rsidR="0076349D" w:rsidRPr="002D4AFE">
        <w:rPr>
          <w:rFonts w:eastAsiaTheme="minorHAnsi"/>
          <w:lang w:eastAsia="en-US"/>
        </w:rPr>
        <w:t>А</w:t>
      </w:r>
      <w:r w:rsidR="005A4539" w:rsidRPr="002D4AFE">
        <w:rPr>
          <w:rFonts w:eastAsiaTheme="minorHAnsi"/>
          <w:lang w:eastAsia="en-US"/>
        </w:rPr>
        <w:t>дминистративного регламента.</w:t>
      </w:r>
    </w:p>
    <w:p w:rsidR="002424AF" w:rsidRPr="002D4AFE" w:rsidRDefault="002424AF" w:rsidP="003006B8">
      <w:pPr>
        <w:autoSpaceDE w:val="0"/>
        <w:autoSpaceDN w:val="0"/>
        <w:adjustRightInd w:val="0"/>
        <w:jc w:val="both"/>
        <w:rPr>
          <w:rFonts w:eastAsiaTheme="minorHAnsi"/>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Право заявителя на получение информации и документов,</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необходимых для обоснования и рассмотрения жалобы</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3</w:t>
      </w:r>
      <w:r w:rsidR="005A4539" w:rsidRPr="002D4AFE">
        <w:rPr>
          <w:rFonts w:eastAsiaTheme="minorHAnsi"/>
          <w:bCs/>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Способы информирования заявителя</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о порядке подачи и рассмотрения жалобы</w:t>
      </w:r>
    </w:p>
    <w:p w:rsidR="005A4539" w:rsidRPr="002D4AFE" w:rsidRDefault="005A4539" w:rsidP="00FF5723">
      <w:pPr>
        <w:autoSpaceDE w:val="0"/>
        <w:autoSpaceDN w:val="0"/>
        <w:adjustRightInd w:val="0"/>
        <w:ind w:firstLine="567"/>
        <w:jc w:val="both"/>
        <w:rPr>
          <w:rFonts w:eastAsiaTheme="minorHAnsi"/>
          <w:bCs/>
          <w:lang w:eastAsia="en-US"/>
        </w:rPr>
      </w:pP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w:t>
      </w:r>
      <w:r w:rsidR="00D828DC">
        <w:rPr>
          <w:rFonts w:eastAsiaTheme="minorHAnsi"/>
          <w:bCs/>
          <w:lang w:eastAsia="en-US"/>
        </w:rPr>
        <w:t>2</w:t>
      </w:r>
      <w:r w:rsidR="00E924BD">
        <w:rPr>
          <w:rFonts w:eastAsiaTheme="minorHAnsi"/>
          <w:bCs/>
          <w:lang w:eastAsia="en-US"/>
        </w:rPr>
        <w:t>4</w:t>
      </w:r>
      <w:r w:rsidRPr="002D4AFE">
        <w:rPr>
          <w:rFonts w:eastAsiaTheme="minorHAnsi"/>
          <w:bCs/>
          <w:lang w:eastAsia="en-US"/>
        </w:rPr>
        <w:t>. Информирование заявителей о порядке подачи и рассмотрения жалобы осуществляется следующими способами:</w:t>
      </w:r>
    </w:p>
    <w:p w:rsidR="00D403FD" w:rsidRPr="00D403FD" w:rsidRDefault="00D403FD" w:rsidP="00FF5723">
      <w:pPr>
        <w:autoSpaceDE w:val="0"/>
        <w:autoSpaceDN w:val="0"/>
        <w:adjustRightInd w:val="0"/>
        <w:ind w:firstLine="567"/>
        <w:jc w:val="both"/>
        <w:rPr>
          <w:rFonts w:eastAsiaTheme="minorHAnsi"/>
          <w:bCs/>
          <w:lang w:eastAsia="en-US"/>
        </w:rPr>
      </w:pPr>
      <w:r w:rsidRPr="00D403FD">
        <w:rPr>
          <w:rFonts w:eastAsiaTheme="minorHAnsi"/>
          <w:bCs/>
          <w:lang w:eastAsia="en-US"/>
        </w:rPr>
        <w:t>1) путём непосредственного общения заявителя (при личном обращении либо по телефону);</w:t>
      </w:r>
    </w:p>
    <w:p w:rsidR="00D403FD" w:rsidRPr="00D403FD" w:rsidRDefault="00D403FD" w:rsidP="00FF5723">
      <w:pPr>
        <w:autoSpaceDE w:val="0"/>
        <w:autoSpaceDN w:val="0"/>
        <w:adjustRightInd w:val="0"/>
        <w:ind w:firstLine="567"/>
        <w:jc w:val="both"/>
        <w:rPr>
          <w:rFonts w:eastAsiaTheme="minorHAnsi"/>
          <w:bCs/>
          <w:lang w:eastAsia="en-US"/>
        </w:rPr>
      </w:pPr>
      <w:r w:rsidRPr="00D403FD">
        <w:rPr>
          <w:rFonts w:eastAsiaTheme="minorHAnsi"/>
          <w:bCs/>
          <w:lang w:eastAsia="en-US"/>
        </w:rPr>
        <w:t>2) путём взаимодействия с заявителями по почте, по электронной почте;</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3) посредством информационных материалов, которые размещаются на официальном сайте;</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
          <w:bCs/>
          <w:lang w:eastAsia="en-US"/>
        </w:rPr>
      </w:pPr>
    </w:p>
    <w:p w:rsidR="008F4B72" w:rsidRDefault="008F4B72" w:rsidP="005A4539">
      <w:pPr>
        <w:ind w:left="7371"/>
        <w:rPr>
          <w:rFonts w:eastAsiaTheme="minorHAnsi"/>
          <w:b/>
          <w:bCs/>
          <w:lang w:eastAsia="en-US"/>
        </w:rPr>
      </w:pPr>
    </w:p>
    <w:p w:rsidR="00E12D84" w:rsidRPr="002D4AFE" w:rsidRDefault="00E12D84" w:rsidP="005A4539">
      <w:pPr>
        <w:ind w:left="7371"/>
      </w:pPr>
    </w:p>
    <w:p w:rsidR="00FD48F7" w:rsidRPr="002D4AFE" w:rsidRDefault="00FD48F7" w:rsidP="005A4539">
      <w:pPr>
        <w:ind w:left="7371"/>
      </w:pPr>
    </w:p>
    <w:p w:rsidR="00FD48F7" w:rsidRPr="002D4AFE" w:rsidRDefault="00FD48F7" w:rsidP="005A4539">
      <w:pPr>
        <w:ind w:left="7371"/>
      </w:pPr>
    </w:p>
    <w:p w:rsidR="00377141" w:rsidRPr="002D4AFE" w:rsidRDefault="00377141" w:rsidP="005A4539">
      <w:pPr>
        <w:ind w:left="7371"/>
      </w:pPr>
    </w:p>
    <w:p w:rsidR="00377141" w:rsidRPr="002D4AFE" w:rsidRDefault="00377141" w:rsidP="005A4539">
      <w:pPr>
        <w:ind w:left="7371"/>
      </w:pPr>
    </w:p>
    <w:p w:rsidR="00C679DD" w:rsidRDefault="00C679DD"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E12D84" w:rsidRDefault="00E12D84" w:rsidP="00F55F60">
      <w:pPr>
        <w:widowControl w:val="0"/>
        <w:autoSpaceDE w:val="0"/>
        <w:autoSpaceDN w:val="0"/>
        <w:adjustRightInd w:val="0"/>
        <w:ind w:firstLine="6521"/>
        <w:jc w:val="right"/>
      </w:pPr>
    </w:p>
    <w:p w:rsidR="00F55F60" w:rsidRPr="00413382" w:rsidRDefault="00C97E76" w:rsidP="00F55F60">
      <w:pPr>
        <w:widowControl w:val="0"/>
        <w:autoSpaceDE w:val="0"/>
        <w:autoSpaceDN w:val="0"/>
        <w:adjustRightInd w:val="0"/>
        <w:ind w:firstLine="6521"/>
        <w:jc w:val="right"/>
        <w:rPr>
          <w:sz w:val="20"/>
          <w:szCs w:val="20"/>
          <w:lang w:eastAsia="en-US"/>
        </w:rPr>
      </w:pPr>
      <w:r>
        <w:t xml:space="preserve">                                                     </w:t>
      </w:r>
      <w:r w:rsidR="00F55F60" w:rsidRPr="00413382">
        <w:rPr>
          <w:sz w:val="20"/>
          <w:szCs w:val="20"/>
          <w:lang w:eastAsia="en-US"/>
        </w:rPr>
        <w:lastRenderedPageBreak/>
        <w:t xml:space="preserve">Приложение </w:t>
      </w:r>
      <w:r w:rsidR="00F55F60">
        <w:rPr>
          <w:sz w:val="20"/>
          <w:szCs w:val="20"/>
          <w:lang w:eastAsia="en-US"/>
        </w:rPr>
        <w:t>№ 1</w:t>
      </w:r>
    </w:p>
    <w:p w:rsidR="00F55F60" w:rsidRPr="005A5B7B" w:rsidRDefault="00F55F60" w:rsidP="00F55F60">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F55F60" w:rsidRPr="005A5B7B" w:rsidRDefault="00F55F60" w:rsidP="00F55F60">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F55F60" w:rsidRDefault="00F55F60" w:rsidP="00F55F60">
      <w:pPr>
        <w:widowControl w:val="0"/>
        <w:autoSpaceDE w:val="0"/>
        <w:autoSpaceDN w:val="0"/>
        <w:adjustRightInd w:val="0"/>
        <w:jc w:val="right"/>
        <w:outlineLvl w:val="2"/>
        <w:rPr>
          <w:sz w:val="20"/>
          <w:szCs w:val="20"/>
        </w:rPr>
      </w:pPr>
      <w:r w:rsidRPr="005A5B7B">
        <w:rPr>
          <w:sz w:val="20"/>
          <w:szCs w:val="20"/>
        </w:rPr>
        <w:t>«</w:t>
      </w:r>
      <w:r>
        <w:rPr>
          <w:sz w:val="20"/>
          <w:szCs w:val="20"/>
        </w:rPr>
        <w:t xml:space="preserve">Предоставление разрешения на отклонение </w:t>
      </w:r>
    </w:p>
    <w:p w:rsidR="00F55F60" w:rsidRDefault="00F55F60" w:rsidP="00F55F60">
      <w:pPr>
        <w:widowControl w:val="0"/>
        <w:autoSpaceDE w:val="0"/>
        <w:autoSpaceDN w:val="0"/>
        <w:adjustRightInd w:val="0"/>
        <w:jc w:val="right"/>
        <w:outlineLvl w:val="2"/>
        <w:rPr>
          <w:sz w:val="20"/>
          <w:szCs w:val="20"/>
        </w:rPr>
      </w:pPr>
      <w:r>
        <w:rPr>
          <w:sz w:val="20"/>
          <w:szCs w:val="20"/>
        </w:rPr>
        <w:t>от предельных параметров разрешенного строительства,</w:t>
      </w:r>
    </w:p>
    <w:p w:rsidR="00F55F60" w:rsidRDefault="00F55F60" w:rsidP="00F55F60">
      <w:pPr>
        <w:jc w:val="center"/>
        <w:rPr>
          <w:sz w:val="20"/>
          <w:szCs w:val="20"/>
        </w:rPr>
      </w:pPr>
      <w:r>
        <w:rPr>
          <w:sz w:val="20"/>
          <w:szCs w:val="20"/>
        </w:rPr>
        <w:t xml:space="preserve">                                                                                                  реконструкции объектов капитального строительства</w:t>
      </w:r>
    </w:p>
    <w:p w:rsidR="00C97E76" w:rsidRPr="00C97E76" w:rsidRDefault="00F55F60" w:rsidP="00F55F60">
      <w:pPr>
        <w:jc w:val="center"/>
      </w:pPr>
      <w:r>
        <w:t xml:space="preserve">                                                                           </w:t>
      </w:r>
      <w:r w:rsidR="00C97E76">
        <w:t xml:space="preserve">    </w:t>
      </w:r>
      <w:r w:rsidR="00C97E76" w:rsidRPr="00C97E76">
        <w:t xml:space="preserve">Главе Зоркальцевского сельского поселения       </w:t>
      </w:r>
    </w:p>
    <w:p w:rsidR="00101F99" w:rsidRDefault="00C97E76" w:rsidP="00C97E76">
      <w:pPr>
        <w:jc w:val="center"/>
      </w:pPr>
      <w:r>
        <w:t xml:space="preserve">                         В.Н. Лобыня   </w:t>
      </w:r>
    </w:p>
    <w:p w:rsidR="00C97E76" w:rsidRDefault="00C97E76" w:rsidP="00C97E76">
      <w:pPr>
        <w:jc w:val="center"/>
      </w:pPr>
    </w:p>
    <w:p w:rsidR="00101F99" w:rsidRPr="00314CE0" w:rsidRDefault="00101F99" w:rsidP="00101F99">
      <w:pPr>
        <w:ind w:left="5103"/>
      </w:pPr>
      <w:r w:rsidRPr="00314CE0">
        <w:t>для физических лиц</w:t>
      </w:r>
    </w:p>
    <w:p w:rsidR="00101F99" w:rsidRPr="00314CE0" w:rsidRDefault="00101F99" w:rsidP="00101F99">
      <w:pPr>
        <w:ind w:left="5103"/>
      </w:pPr>
      <w:r w:rsidRPr="00314CE0">
        <w:t>и индивидуальных предпринимателей</w:t>
      </w:r>
    </w:p>
    <w:p w:rsidR="00101F99" w:rsidRPr="00314CE0" w:rsidRDefault="00101F99" w:rsidP="00101F99">
      <w:pPr>
        <w:ind w:left="5103"/>
      </w:pPr>
      <w:r>
        <w:t>___</w:t>
      </w:r>
      <w:r w:rsidRPr="00314CE0">
        <w:t>__________________________________</w:t>
      </w:r>
    </w:p>
    <w:p w:rsidR="00101F99" w:rsidRPr="00E775CA" w:rsidRDefault="00101F99" w:rsidP="00101F99">
      <w:pPr>
        <w:ind w:left="5103"/>
        <w:rPr>
          <w:sz w:val="20"/>
          <w:szCs w:val="20"/>
        </w:rPr>
      </w:pPr>
      <w:r w:rsidRPr="00E775CA">
        <w:rPr>
          <w:sz w:val="20"/>
          <w:szCs w:val="20"/>
        </w:rPr>
        <w:t>(Ф. И. О.)</w:t>
      </w:r>
    </w:p>
    <w:p w:rsidR="00101F99" w:rsidRPr="00314CE0" w:rsidRDefault="00101F99" w:rsidP="00101F99">
      <w:pPr>
        <w:ind w:left="5103"/>
      </w:pPr>
      <w:r w:rsidRPr="00314CE0">
        <w:t>Паспорт _</w:t>
      </w:r>
      <w:r w:rsidR="00E12D84">
        <w:t>_____________________________</w:t>
      </w:r>
    </w:p>
    <w:p w:rsidR="00101F99" w:rsidRPr="00314CE0" w:rsidRDefault="00101F99" w:rsidP="00101F99">
      <w:pPr>
        <w:ind w:left="5103"/>
      </w:pPr>
      <w:r w:rsidRPr="00314CE0">
        <w:t>(серия, №, кем, когда выдан)</w:t>
      </w:r>
    </w:p>
    <w:p w:rsidR="00101F99" w:rsidRPr="00314CE0" w:rsidRDefault="00101F99" w:rsidP="00101F99">
      <w:pPr>
        <w:ind w:left="5103"/>
      </w:pPr>
      <w:r w:rsidRPr="00314CE0">
        <w:t xml:space="preserve">проживающего (ей) по адресу: </w:t>
      </w:r>
      <w:r>
        <w:t>__</w:t>
      </w:r>
      <w:r w:rsidRPr="00314CE0">
        <w:t>_________</w:t>
      </w:r>
    </w:p>
    <w:p w:rsidR="00101F99" w:rsidRPr="00314CE0" w:rsidRDefault="00101F99" w:rsidP="00101F99">
      <w:pPr>
        <w:ind w:left="5103"/>
      </w:pPr>
      <w:r w:rsidRPr="00314CE0">
        <w:t>___________________________</w:t>
      </w:r>
      <w:r>
        <w:t>_</w:t>
      </w:r>
      <w:r w:rsidRPr="00314CE0">
        <w:t>_________</w:t>
      </w:r>
    </w:p>
    <w:p w:rsidR="00101F99" w:rsidRPr="00314CE0" w:rsidRDefault="00101F99" w:rsidP="00101F99">
      <w:pPr>
        <w:ind w:left="5103"/>
      </w:pPr>
      <w:r w:rsidRPr="00314CE0">
        <w:t xml:space="preserve">Контактный телефон </w:t>
      </w:r>
      <w:r w:rsidR="00E12D84">
        <w:t xml:space="preserve"> </w:t>
      </w:r>
      <w:r>
        <w:t>_</w:t>
      </w:r>
      <w:r w:rsidRPr="00314CE0">
        <w:t>_________________</w:t>
      </w:r>
    </w:p>
    <w:p w:rsidR="00101F99" w:rsidRDefault="00101F99" w:rsidP="00101F99">
      <w:pPr>
        <w:ind w:left="5103"/>
      </w:pPr>
    </w:p>
    <w:p w:rsidR="00101F99" w:rsidRPr="00314CE0" w:rsidRDefault="00101F99" w:rsidP="00101F99">
      <w:pPr>
        <w:ind w:left="5103"/>
      </w:pPr>
      <w:r w:rsidRPr="00314CE0">
        <w:t>для юридических лиц</w:t>
      </w:r>
    </w:p>
    <w:p w:rsidR="00101F99" w:rsidRPr="00314CE0" w:rsidRDefault="00101F99" w:rsidP="00101F99">
      <w:pPr>
        <w:ind w:left="5103"/>
      </w:pPr>
      <w:r w:rsidRPr="00314CE0">
        <w:t>От ____________________________________</w:t>
      </w:r>
    </w:p>
    <w:p w:rsidR="00101F99" w:rsidRPr="00314CE0" w:rsidRDefault="00101F99" w:rsidP="00101F99">
      <w:pPr>
        <w:ind w:left="5103"/>
      </w:pPr>
      <w:r w:rsidRPr="00314CE0">
        <w:t>(наименование, адрес, ОГРН, контактный телефон)</w:t>
      </w:r>
      <w:r>
        <w:t xml:space="preserve"> _</w:t>
      </w:r>
      <w:r w:rsidRPr="00314CE0">
        <w:t>__________________________</w:t>
      </w:r>
    </w:p>
    <w:p w:rsidR="00101F99" w:rsidRPr="00314CE0" w:rsidRDefault="00101F99" w:rsidP="00101F99">
      <w:pPr>
        <w:ind w:left="5103"/>
      </w:pPr>
      <w:r w:rsidRPr="00314CE0">
        <w:t>____________________________________</w:t>
      </w:r>
    </w:p>
    <w:p w:rsidR="00101F99" w:rsidRDefault="00101F99" w:rsidP="00101F99">
      <w:pPr>
        <w:ind w:left="5103"/>
      </w:pPr>
      <w:r w:rsidRPr="00314CE0">
        <w:t>____________________________________</w:t>
      </w:r>
    </w:p>
    <w:p w:rsidR="00101F99" w:rsidRPr="00314CE0" w:rsidRDefault="00101F99" w:rsidP="00101F99">
      <w:pPr>
        <w:ind w:left="5103"/>
      </w:pPr>
    </w:p>
    <w:p w:rsidR="00101F99" w:rsidRDefault="00101F99" w:rsidP="00101F99">
      <w:pPr>
        <w:jc w:val="center"/>
      </w:pPr>
      <w:r w:rsidRPr="00314CE0">
        <w:t>ЗАЯВЛЕНИЕ</w:t>
      </w:r>
    </w:p>
    <w:p w:rsidR="00101F99" w:rsidRPr="00314CE0" w:rsidRDefault="00101F99" w:rsidP="00101F99">
      <w:pPr>
        <w:jc w:val="center"/>
      </w:pPr>
    </w:p>
    <w:p w:rsidR="00101F99" w:rsidRPr="00314CE0" w:rsidRDefault="00101F99" w:rsidP="00101F99">
      <w:r w:rsidRPr="00314CE0">
        <w:t xml:space="preserve">Прошу </w:t>
      </w:r>
      <w:r>
        <w:t>предоставить</w:t>
      </w:r>
      <w:r w:rsidRPr="00314CE0">
        <w:t xml:space="preserve"> разрешение на отклонение от предельных параметров разрешенного строительства, реконструкции объектов капитального строительства</w:t>
      </w:r>
    </w:p>
    <w:p w:rsidR="00101F99" w:rsidRPr="00314CE0" w:rsidRDefault="00101F99" w:rsidP="00101F99">
      <w:r>
        <w:t>___________________</w:t>
      </w:r>
      <w:r w:rsidRPr="00314CE0">
        <w:t>______________________</w:t>
      </w:r>
      <w:r>
        <w:t>_____</w:t>
      </w:r>
      <w:r w:rsidRPr="00314CE0">
        <w:t>____</w:t>
      </w:r>
      <w:r>
        <w:t>___________________</w:t>
      </w:r>
      <w:r w:rsidR="00300114">
        <w:t>________________</w:t>
      </w:r>
    </w:p>
    <w:p w:rsidR="00101F99" w:rsidRPr="00C622FA" w:rsidRDefault="00101F99" w:rsidP="00101F99">
      <w:pPr>
        <w:rPr>
          <w:sz w:val="16"/>
          <w:szCs w:val="16"/>
        </w:rPr>
      </w:pPr>
      <w:r>
        <w:rPr>
          <w:sz w:val="16"/>
          <w:szCs w:val="16"/>
        </w:rPr>
        <w:t xml:space="preserve">                       наименование </w:t>
      </w:r>
      <w:r w:rsidRPr="00C622FA">
        <w:rPr>
          <w:sz w:val="16"/>
          <w:szCs w:val="16"/>
        </w:rPr>
        <w:t>объект капитального строительства</w:t>
      </w:r>
    </w:p>
    <w:p w:rsidR="00101F99" w:rsidRPr="00314CE0" w:rsidRDefault="00101F99" w:rsidP="00101F99">
      <w:r w:rsidRPr="00314CE0">
        <w:t>расположенного по адресу:______________</w:t>
      </w:r>
      <w:r>
        <w:t>______________________________</w:t>
      </w:r>
      <w:r w:rsidRPr="00314CE0">
        <w:t>_</w:t>
      </w:r>
      <w:r w:rsidR="00300114">
        <w:t>_______________</w:t>
      </w:r>
      <w:r w:rsidRPr="00314CE0">
        <w:t>_,</w:t>
      </w:r>
    </w:p>
    <w:p w:rsidR="00101F99" w:rsidRPr="00314CE0" w:rsidRDefault="00101F99" w:rsidP="00101F99">
      <w:r w:rsidRPr="00314CE0">
        <w:t>кадастровый номер земельного уч</w:t>
      </w:r>
      <w:r>
        <w:t>астка (при наличии) _______</w:t>
      </w:r>
      <w:r w:rsidRPr="00314CE0">
        <w:t>_</w:t>
      </w:r>
      <w:r>
        <w:t>_____</w:t>
      </w:r>
      <w:r w:rsidRPr="00314CE0">
        <w:t>_________</w:t>
      </w:r>
      <w:r w:rsidR="00300114">
        <w:t>______________</w:t>
      </w:r>
      <w:r w:rsidRPr="00314CE0">
        <w:t>_,</w:t>
      </w:r>
    </w:p>
    <w:p w:rsidR="00101F99" w:rsidRPr="00314CE0" w:rsidRDefault="00101F99" w:rsidP="00101F99">
      <w:r w:rsidRPr="00314CE0">
        <w:t>расположенного в территориальной зоне_</w:t>
      </w:r>
      <w:r>
        <w:t>_____________</w:t>
      </w:r>
      <w:r w:rsidRPr="00314CE0">
        <w:t>________________</w:t>
      </w:r>
      <w:r w:rsidR="00300114">
        <w:t>_______________</w:t>
      </w:r>
      <w:r w:rsidRPr="00314CE0">
        <w:t>____,</w:t>
      </w:r>
    </w:p>
    <w:p w:rsidR="00101F99" w:rsidRPr="00491FA3" w:rsidRDefault="00101F99" w:rsidP="00101F99">
      <w:pPr>
        <w:rPr>
          <w:sz w:val="22"/>
          <w:szCs w:val="22"/>
        </w:rPr>
      </w:pPr>
      <w:r w:rsidRPr="00491FA3">
        <w:rPr>
          <w:sz w:val="22"/>
          <w:szCs w:val="22"/>
        </w:rPr>
        <w:t xml:space="preserve"> указать индекс зоны</w:t>
      </w:r>
    </w:p>
    <w:p w:rsidR="00101F99" w:rsidRPr="00314CE0" w:rsidRDefault="00101F99" w:rsidP="00101F99">
      <w:r>
        <w:t>___</w:t>
      </w:r>
      <w:r w:rsidRPr="00314CE0">
        <w:t>____________________________</w:t>
      </w:r>
      <w:r>
        <w:t>____</w:t>
      </w:r>
      <w:r w:rsidRPr="00314CE0">
        <w:t>______________________________</w:t>
      </w:r>
      <w:r w:rsidR="00300114">
        <w:t>_______________</w:t>
      </w:r>
      <w:r w:rsidRPr="00314CE0">
        <w:t>____,</w:t>
      </w:r>
    </w:p>
    <w:p w:rsidR="00101F99" w:rsidRDefault="00101F99" w:rsidP="00101F99">
      <w:pPr>
        <w:rPr>
          <w:sz w:val="16"/>
          <w:szCs w:val="16"/>
        </w:rPr>
      </w:pPr>
      <w:r w:rsidRPr="00C622FA">
        <w:rPr>
          <w:sz w:val="16"/>
          <w:szCs w:val="16"/>
        </w:rPr>
        <w:t>указать характеристики земельного участка, неблагоприятные для застройки</w:t>
      </w:r>
    </w:p>
    <w:p w:rsidR="00E924BD" w:rsidRPr="00C622FA" w:rsidRDefault="00E924BD" w:rsidP="00101F99">
      <w:pPr>
        <w:rPr>
          <w:sz w:val="16"/>
          <w:szCs w:val="16"/>
        </w:rPr>
      </w:pPr>
    </w:p>
    <w:p w:rsidR="00E924BD" w:rsidRPr="00C37770" w:rsidRDefault="00E924BD" w:rsidP="00EB28CA">
      <w:pPr>
        <w:autoSpaceDE w:val="0"/>
        <w:autoSpaceDN w:val="0"/>
        <w:adjustRightInd w:val="0"/>
        <w:ind w:left="8" w:firstLine="559"/>
        <w:jc w:val="both"/>
        <w:rPr>
          <w:color w:val="2D2D2D"/>
          <w:spacing w:val="2"/>
        </w:rPr>
      </w:pPr>
      <w:r w:rsidRPr="00C37770">
        <w:rPr>
          <w:color w:val="2D2D2D"/>
          <w:spacing w:val="2"/>
        </w:rPr>
        <w:t>Об обязанности понести расходы, связанные с организацией и проведениемпубличных слушаний, согласно ст. 40 </w:t>
      </w:r>
      <w:hyperlink r:id="rId21" w:history="1">
        <w:r w:rsidRPr="00C37770">
          <w:rPr>
            <w:spacing w:val="2"/>
          </w:rPr>
          <w:t>Градостроительного кодекса</w:t>
        </w:r>
        <w:r>
          <w:rPr>
            <w:spacing w:val="2"/>
          </w:rPr>
          <w:t> </w:t>
        </w:r>
        <w:r w:rsidRPr="00C37770">
          <w:rPr>
            <w:spacing w:val="2"/>
          </w:rPr>
          <w:t>РФ</w:t>
        </w:r>
      </w:hyperlink>
      <w:r w:rsidRPr="00C37770">
        <w:rPr>
          <w:spacing w:val="2"/>
        </w:rPr>
        <w:t>,</w:t>
      </w:r>
      <w:r>
        <w:rPr>
          <w:spacing w:val="2"/>
        </w:rPr>
        <w:t> </w:t>
      </w:r>
      <w:r w:rsidRPr="00C37770">
        <w:rPr>
          <w:color w:val="2D2D2D"/>
          <w:spacing w:val="2"/>
        </w:rPr>
        <w:t>по</w:t>
      </w:r>
      <w:r>
        <w:rPr>
          <w:color w:val="2D2D2D"/>
          <w:spacing w:val="2"/>
        </w:rPr>
        <w:t> </w:t>
      </w:r>
      <w:r w:rsidRPr="00C37770">
        <w:rPr>
          <w:color w:val="2D2D2D"/>
          <w:spacing w:val="2"/>
        </w:rPr>
        <w:t>вопросу предоставления разрешения на отклонение от предельных параметров,</w:t>
      </w:r>
      <w:r w:rsidR="00162E2C">
        <w:rPr>
          <w:color w:val="2D2D2D"/>
          <w:spacing w:val="2"/>
        </w:rPr>
        <w:t xml:space="preserve"> </w:t>
      </w:r>
      <w:r w:rsidRPr="00C37770">
        <w:rPr>
          <w:color w:val="2D2D2D"/>
          <w:spacing w:val="2"/>
        </w:rPr>
        <w:t>проинформирован, оплату гарантирую.</w:t>
      </w:r>
    </w:p>
    <w:p w:rsidR="00101F99" w:rsidRPr="00314CE0" w:rsidRDefault="00101F99" w:rsidP="00101F99"/>
    <w:p w:rsidR="00101F99" w:rsidRDefault="00101F99" w:rsidP="00101F99"/>
    <w:p w:rsidR="00101F99" w:rsidRPr="00314CE0" w:rsidRDefault="00101F99" w:rsidP="00101F99">
      <w:r w:rsidRPr="00314CE0">
        <w:t>Приложение: перечень прилагаемых документов.</w:t>
      </w:r>
    </w:p>
    <w:p w:rsidR="00101F99" w:rsidRPr="00314CE0" w:rsidRDefault="00101F99" w:rsidP="00101F99"/>
    <w:p w:rsidR="00E924BD" w:rsidRPr="00E924BD" w:rsidRDefault="00101F99" w:rsidP="00300114">
      <w:pPr>
        <w:ind w:firstLine="567"/>
      </w:pPr>
      <w:r>
        <w:t>«____»___________</w:t>
      </w:r>
      <w:r w:rsidR="00300114">
        <w:t xml:space="preserve">______20___г.                  </w:t>
      </w:r>
      <w:r>
        <w:t xml:space="preserve"> </w:t>
      </w:r>
      <w:r w:rsidR="00300114">
        <w:t>______</w:t>
      </w:r>
      <w:r w:rsidRPr="00314CE0">
        <w:t>______________________________</w:t>
      </w:r>
    </w:p>
    <w:p w:rsidR="008B621F" w:rsidRDefault="00101F99" w:rsidP="00300114">
      <w:pPr>
        <w:ind w:left="1416" w:firstLine="708"/>
        <w:jc w:val="both"/>
        <w:rPr>
          <w:sz w:val="22"/>
          <w:szCs w:val="22"/>
        </w:rPr>
      </w:pPr>
      <w:r w:rsidRPr="00E775CA">
        <w:rPr>
          <w:sz w:val="22"/>
          <w:szCs w:val="22"/>
        </w:rPr>
        <w:t xml:space="preserve">М.П                      </w:t>
      </w:r>
      <w:r w:rsidR="00300114">
        <w:rPr>
          <w:sz w:val="22"/>
          <w:szCs w:val="22"/>
        </w:rPr>
        <w:tab/>
      </w:r>
      <w:r w:rsidR="00300114">
        <w:rPr>
          <w:sz w:val="22"/>
          <w:szCs w:val="22"/>
        </w:rPr>
        <w:tab/>
      </w:r>
      <w:r w:rsidR="00300114">
        <w:rPr>
          <w:sz w:val="22"/>
          <w:szCs w:val="22"/>
        </w:rPr>
        <w:tab/>
      </w:r>
      <w:r w:rsidR="00300114">
        <w:rPr>
          <w:sz w:val="22"/>
          <w:szCs w:val="22"/>
        </w:rPr>
        <w:tab/>
      </w:r>
      <w:r w:rsidRPr="00E775CA">
        <w:rPr>
          <w:sz w:val="22"/>
          <w:szCs w:val="22"/>
        </w:rPr>
        <w:t xml:space="preserve">   (Подпись)         (Ф.И.О.)</w:t>
      </w:r>
    </w:p>
    <w:p w:rsidR="00101F99" w:rsidRPr="00101F99" w:rsidRDefault="00101F99" w:rsidP="00101F99">
      <w:pPr>
        <w:ind w:firstLine="567"/>
        <w:jc w:val="both"/>
        <w:rPr>
          <w:sz w:val="22"/>
          <w:szCs w:val="22"/>
        </w:rPr>
      </w:pPr>
    </w:p>
    <w:p w:rsidR="008B621F" w:rsidRDefault="008B621F" w:rsidP="001F63A8"/>
    <w:p w:rsidR="00110968" w:rsidRDefault="00110968" w:rsidP="001F63A8"/>
    <w:p w:rsidR="00110968" w:rsidRDefault="00110968" w:rsidP="001F63A8"/>
    <w:p w:rsidR="00C97E76" w:rsidRDefault="00C97E76" w:rsidP="00F55F60">
      <w:pPr>
        <w:widowControl w:val="0"/>
        <w:autoSpaceDE w:val="0"/>
        <w:autoSpaceDN w:val="0"/>
        <w:adjustRightInd w:val="0"/>
        <w:rPr>
          <w:sz w:val="20"/>
          <w:szCs w:val="20"/>
          <w:lang w:eastAsia="en-US"/>
        </w:rPr>
      </w:pPr>
    </w:p>
    <w:p w:rsidR="00300114" w:rsidRDefault="00300114" w:rsidP="00413382">
      <w:pPr>
        <w:widowControl w:val="0"/>
        <w:autoSpaceDE w:val="0"/>
        <w:autoSpaceDN w:val="0"/>
        <w:adjustRightInd w:val="0"/>
        <w:ind w:firstLine="6521"/>
        <w:jc w:val="right"/>
        <w:rPr>
          <w:sz w:val="20"/>
          <w:szCs w:val="20"/>
          <w:lang w:eastAsia="en-US"/>
        </w:rPr>
      </w:pPr>
    </w:p>
    <w:p w:rsidR="00300114" w:rsidRDefault="00300114" w:rsidP="00413382">
      <w:pPr>
        <w:widowControl w:val="0"/>
        <w:autoSpaceDE w:val="0"/>
        <w:autoSpaceDN w:val="0"/>
        <w:adjustRightInd w:val="0"/>
        <w:ind w:firstLine="6521"/>
        <w:jc w:val="right"/>
        <w:rPr>
          <w:sz w:val="20"/>
          <w:szCs w:val="20"/>
          <w:lang w:eastAsia="en-US"/>
        </w:rPr>
      </w:pPr>
    </w:p>
    <w:p w:rsidR="00300114" w:rsidRDefault="00300114" w:rsidP="00413382">
      <w:pPr>
        <w:widowControl w:val="0"/>
        <w:autoSpaceDE w:val="0"/>
        <w:autoSpaceDN w:val="0"/>
        <w:adjustRightInd w:val="0"/>
        <w:ind w:firstLine="6521"/>
        <w:jc w:val="right"/>
        <w:rPr>
          <w:sz w:val="20"/>
          <w:szCs w:val="20"/>
          <w:lang w:eastAsia="en-US"/>
        </w:rPr>
      </w:pPr>
    </w:p>
    <w:p w:rsidR="00300114" w:rsidRDefault="00300114" w:rsidP="00413382">
      <w:pPr>
        <w:widowControl w:val="0"/>
        <w:autoSpaceDE w:val="0"/>
        <w:autoSpaceDN w:val="0"/>
        <w:adjustRightInd w:val="0"/>
        <w:ind w:firstLine="6521"/>
        <w:jc w:val="right"/>
        <w:rPr>
          <w:sz w:val="20"/>
          <w:szCs w:val="20"/>
          <w:lang w:eastAsia="en-US"/>
        </w:rPr>
      </w:pPr>
    </w:p>
    <w:p w:rsidR="00300114" w:rsidRDefault="00300114" w:rsidP="00413382">
      <w:pPr>
        <w:widowControl w:val="0"/>
        <w:autoSpaceDE w:val="0"/>
        <w:autoSpaceDN w:val="0"/>
        <w:adjustRightInd w:val="0"/>
        <w:ind w:firstLine="6521"/>
        <w:jc w:val="right"/>
        <w:rPr>
          <w:sz w:val="20"/>
          <w:szCs w:val="20"/>
          <w:lang w:eastAsia="en-US"/>
        </w:rPr>
      </w:pPr>
    </w:p>
    <w:p w:rsidR="005A4539" w:rsidRPr="00413382" w:rsidRDefault="005A4539" w:rsidP="00413382">
      <w:pPr>
        <w:widowControl w:val="0"/>
        <w:autoSpaceDE w:val="0"/>
        <w:autoSpaceDN w:val="0"/>
        <w:adjustRightInd w:val="0"/>
        <w:ind w:firstLine="6521"/>
        <w:jc w:val="right"/>
        <w:rPr>
          <w:sz w:val="20"/>
          <w:szCs w:val="20"/>
          <w:lang w:eastAsia="en-US"/>
        </w:rPr>
      </w:pPr>
      <w:r w:rsidRPr="00413382">
        <w:rPr>
          <w:sz w:val="20"/>
          <w:szCs w:val="20"/>
          <w:lang w:eastAsia="en-US"/>
        </w:rPr>
        <w:lastRenderedPageBreak/>
        <w:t xml:space="preserve">Приложение </w:t>
      </w:r>
      <w:r w:rsidR="00E22C45">
        <w:rPr>
          <w:sz w:val="20"/>
          <w:szCs w:val="20"/>
          <w:lang w:eastAsia="en-US"/>
        </w:rPr>
        <w:t xml:space="preserve">№ </w:t>
      </w:r>
      <w:r w:rsidR="008B621F">
        <w:rPr>
          <w:sz w:val="20"/>
          <w:szCs w:val="20"/>
          <w:lang w:eastAsia="en-US"/>
        </w:rPr>
        <w:t>2</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101F99" w:rsidRDefault="00413382" w:rsidP="00101F99">
      <w:pPr>
        <w:widowControl w:val="0"/>
        <w:autoSpaceDE w:val="0"/>
        <w:autoSpaceDN w:val="0"/>
        <w:adjustRightInd w:val="0"/>
        <w:jc w:val="right"/>
        <w:outlineLvl w:val="2"/>
        <w:rPr>
          <w:sz w:val="20"/>
          <w:szCs w:val="20"/>
        </w:rPr>
      </w:pPr>
      <w:r w:rsidRPr="005A5B7B">
        <w:rPr>
          <w:sz w:val="20"/>
          <w:szCs w:val="20"/>
        </w:rPr>
        <w:t>«</w:t>
      </w:r>
      <w:r w:rsidR="00A43DD3">
        <w:rPr>
          <w:sz w:val="20"/>
          <w:szCs w:val="20"/>
        </w:rPr>
        <w:t>Предоставление</w:t>
      </w:r>
      <w:r w:rsidR="00162E2C">
        <w:rPr>
          <w:sz w:val="20"/>
          <w:szCs w:val="20"/>
        </w:rPr>
        <w:t xml:space="preserve"> </w:t>
      </w:r>
      <w:r>
        <w:rPr>
          <w:sz w:val="20"/>
          <w:szCs w:val="20"/>
        </w:rPr>
        <w:t xml:space="preserve">разрешения </w:t>
      </w:r>
      <w:r w:rsidR="00101F99">
        <w:rPr>
          <w:sz w:val="20"/>
          <w:szCs w:val="20"/>
        </w:rPr>
        <w:t xml:space="preserve">на отклонение </w:t>
      </w:r>
    </w:p>
    <w:p w:rsidR="00101F99" w:rsidRDefault="00162E2C" w:rsidP="00101F99">
      <w:pPr>
        <w:widowControl w:val="0"/>
        <w:autoSpaceDE w:val="0"/>
        <w:autoSpaceDN w:val="0"/>
        <w:adjustRightInd w:val="0"/>
        <w:jc w:val="right"/>
        <w:outlineLvl w:val="2"/>
        <w:rPr>
          <w:sz w:val="20"/>
          <w:szCs w:val="20"/>
        </w:rPr>
      </w:pPr>
      <w:r>
        <w:rPr>
          <w:sz w:val="20"/>
          <w:szCs w:val="20"/>
        </w:rPr>
        <w:t xml:space="preserve">от предельных параметров </w:t>
      </w:r>
      <w:r w:rsidR="00101F99">
        <w:rPr>
          <w:sz w:val="20"/>
          <w:szCs w:val="20"/>
        </w:rPr>
        <w:t>разрешенного строительства,</w:t>
      </w:r>
    </w:p>
    <w:p w:rsidR="00413382" w:rsidRPr="005A5B7B" w:rsidRDefault="00101F99" w:rsidP="00101F99">
      <w:pPr>
        <w:widowControl w:val="0"/>
        <w:autoSpaceDE w:val="0"/>
        <w:autoSpaceDN w:val="0"/>
        <w:adjustRightInd w:val="0"/>
        <w:jc w:val="right"/>
        <w:outlineLvl w:val="2"/>
        <w:rPr>
          <w:sz w:val="20"/>
          <w:szCs w:val="20"/>
        </w:rPr>
      </w:pPr>
      <w:r>
        <w:rPr>
          <w:sz w:val="20"/>
          <w:szCs w:val="20"/>
        </w:rPr>
        <w:t>реконструкции объектов капитального строительства</w:t>
      </w:r>
      <w:r w:rsidR="00413382" w:rsidRPr="005A5B7B">
        <w:rPr>
          <w:sz w:val="20"/>
          <w:szCs w:val="20"/>
        </w:rPr>
        <w:t>»</w:t>
      </w:r>
    </w:p>
    <w:p w:rsidR="005A4539" w:rsidRPr="002D4AFE" w:rsidRDefault="005A4539" w:rsidP="00413382">
      <w:pPr>
        <w:widowControl w:val="0"/>
        <w:autoSpaceDE w:val="0"/>
        <w:autoSpaceDN w:val="0"/>
        <w:adjustRightInd w:val="0"/>
        <w:ind w:firstLine="709"/>
        <w:jc w:val="right"/>
        <w:rPr>
          <w:b/>
          <w:lang w:eastAsia="en-US"/>
        </w:rPr>
      </w:pP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11F99" w:rsidRPr="002D4AFE" w:rsidRDefault="005A4539" w:rsidP="005A4539">
      <w:pPr>
        <w:widowControl w:val="0"/>
        <w:autoSpaceDE w:val="0"/>
        <w:autoSpaceDN w:val="0"/>
        <w:adjustRightInd w:val="0"/>
        <w:jc w:val="center"/>
        <w:rPr>
          <w:lang w:eastAsia="en-US"/>
        </w:rPr>
      </w:pPr>
      <w:r w:rsidRPr="002D4AFE">
        <w:rPr>
          <w:lang w:eastAsia="en-US"/>
        </w:rPr>
        <w:t xml:space="preserve">Блок-схема </w:t>
      </w:r>
    </w:p>
    <w:p w:rsidR="0048144A" w:rsidRPr="002D4AFE" w:rsidRDefault="005A4539" w:rsidP="005A4539">
      <w:pPr>
        <w:widowControl w:val="0"/>
        <w:autoSpaceDE w:val="0"/>
        <w:autoSpaceDN w:val="0"/>
        <w:adjustRightInd w:val="0"/>
        <w:jc w:val="center"/>
        <w:rPr>
          <w:lang w:eastAsia="en-US"/>
        </w:rPr>
      </w:pPr>
      <w:r w:rsidRPr="002D4AFE">
        <w:rPr>
          <w:lang w:eastAsia="en-US"/>
        </w:rPr>
        <w:t xml:space="preserve">исполнения предоставления муниципальной услуги </w:t>
      </w:r>
    </w:p>
    <w:p w:rsidR="0048144A" w:rsidRPr="002D4AFE" w:rsidRDefault="0048144A" w:rsidP="00101F99">
      <w:pPr>
        <w:widowControl w:val="0"/>
        <w:autoSpaceDE w:val="0"/>
        <w:autoSpaceDN w:val="0"/>
        <w:adjustRightInd w:val="0"/>
        <w:jc w:val="center"/>
        <w:rPr>
          <w:lang w:eastAsia="en-US"/>
        </w:rPr>
      </w:pPr>
      <w:r w:rsidRPr="002D4AFE">
        <w:rPr>
          <w:lang w:eastAsia="en-US"/>
        </w:rPr>
        <w:t>«</w:t>
      </w:r>
      <w:r w:rsidR="00A43DD3">
        <w:rPr>
          <w:lang w:eastAsia="en-US"/>
        </w:rPr>
        <w:t>Предоставление</w:t>
      </w:r>
      <w:r w:rsidRPr="002D4AFE">
        <w:rPr>
          <w:lang w:eastAsia="en-US"/>
        </w:rPr>
        <w:t xml:space="preserve"> разрешения на </w:t>
      </w:r>
      <w:r w:rsidR="00101F99">
        <w:rPr>
          <w:lang w:eastAsia="en-US"/>
        </w:rPr>
        <w:t>отклонение от предельных параметров разрешенного строительства, реконструкции</w:t>
      </w:r>
      <w:r w:rsidRPr="002D4AFE">
        <w:rPr>
          <w:lang w:eastAsia="en-US"/>
        </w:rPr>
        <w:t xml:space="preserve"> объект</w:t>
      </w:r>
      <w:r w:rsidR="00101F99">
        <w:rPr>
          <w:lang w:eastAsia="en-US"/>
        </w:rPr>
        <w:t>ов</w:t>
      </w:r>
      <w:r w:rsidRPr="002D4AFE">
        <w:rPr>
          <w:lang w:eastAsia="en-US"/>
        </w:rPr>
        <w:t xml:space="preserve"> капитального строительства» </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B72C78" w:rsidRPr="002D4AFE" w:rsidRDefault="00B72C78" w:rsidP="00B72C78">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26"/>
        <w:gridCol w:w="2835"/>
        <w:gridCol w:w="425"/>
        <w:gridCol w:w="2942"/>
      </w:tblGrid>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Заявитель</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7" distR="114297" simplePos="0" relativeHeight="251661312" behindDoc="0" locked="0" layoutInCell="1" allowOverlap="1">
                      <wp:simplePos x="0" y="0"/>
                      <wp:positionH relativeFrom="column">
                        <wp:posOffset>4920614</wp:posOffset>
                      </wp:positionH>
                      <wp:positionV relativeFrom="paragraph">
                        <wp:posOffset>7620</wp:posOffset>
                      </wp:positionV>
                      <wp:extent cx="0" cy="381000"/>
                      <wp:effectExtent l="95250" t="0" r="114300" b="57150"/>
                      <wp:wrapNone/>
                      <wp:docPr id="1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7.45pt;margin-top:.6pt;width:0;height:30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LHAIAAOk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" strokecolor="#4a7ebb">
                      <v:stroke endarrow="open"/>
                      <o:lock v:ext="edit" shapetype="f"/>
                    </v:shape>
                  </w:pict>
                </mc:Fallback>
              </mc:AlternateContent>
            </w:r>
            <w:r>
              <w:rPr>
                <w:rFonts w:eastAsia="Calibri"/>
                <w:noProof/>
              </w:rPr>
              <mc:AlternateContent>
                <mc:Choice Requires="wps">
                  <w:drawing>
                    <wp:anchor distT="0" distB="0" distL="114297" distR="114297" simplePos="0" relativeHeight="251660288" behindDoc="0" locked="0" layoutInCell="1" allowOverlap="1">
                      <wp:simplePos x="0" y="0"/>
                      <wp:positionH relativeFrom="column">
                        <wp:posOffset>2977514</wp:posOffset>
                      </wp:positionH>
                      <wp:positionV relativeFrom="paragraph">
                        <wp:posOffset>7620</wp:posOffset>
                      </wp:positionV>
                      <wp:extent cx="0" cy="381000"/>
                      <wp:effectExtent l="95250" t="0" r="114300" b="57150"/>
                      <wp:wrapNone/>
                      <wp:docPr id="1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45pt;margin-top:.6pt;width:0;height:30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8GGwIAAOk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qiH8GGwIAAOkDAAAOAAAAAAAAAAAAAAAAAC4CAABkcnMvZTJvRG9jLnhtbFBLAQItABQA&#10;BgAIAAAAIQCgOlDO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853440</wp:posOffset>
                      </wp:positionH>
                      <wp:positionV relativeFrom="paragraph">
                        <wp:posOffset>7620</wp:posOffset>
                      </wp:positionV>
                      <wp:extent cx="9525" cy="381000"/>
                      <wp:effectExtent l="95250" t="0" r="104775" b="57150"/>
                      <wp:wrapNone/>
                      <wp:docPr id="1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7.2pt;margin-top:.6pt;width:.75pt;height:3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HwnpgYjAgAA9gMAAA4AAAAAAAAAAAAAAAAALgIAAGRycy9lMm9Eb2Mu&#10;eG1sUEsBAi0AFAAGAAgAAAAhAD3iH9jfAAAACAEAAA8AAAAAAAAAAAAAAAAAfQQAAGRycy9kb3du&#10;cmV2LnhtbFBLBQYAAAAABAAEAPMAAACJBQAAAAA=&#10;" strokecolor="#4a7ebb">
                      <v:stroke endarrow="open"/>
                      <o:lock v:ext="edit" shapetype="f"/>
                    </v:shape>
                  </w:pict>
                </mc:Fallback>
              </mc:AlternateConten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2942" w:type="dxa"/>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1786890</wp:posOffset>
                      </wp:positionH>
                      <wp:positionV relativeFrom="paragraph">
                        <wp:posOffset>197485</wp:posOffset>
                      </wp:positionV>
                      <wp:extent cx="276225" cy="9525"/>
                      <wp:effectExtent l="0" t="76200" r="9525" b="1047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0.7pt;margin-top:15.55pt;width:21.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mc:Fallback>
              </mc:AlternateContent>
            </w:r>
            <w:r w:rsidR="00B72C78" w:rsidRPr="002D4AFE">
              <w:rPr>
                <w:rFonts w:eastAsia="Calibri"/>
                <w:lang w:eastAsia="en-US"/>
              </w:rPr>
              <w:t>МФЦ</w:t>
            </w:r>
            <w:r w:rsidR="00413382">
              <w:rPr>
                <w:rFonts w:eastAsia="Calibri"/>
                <w:lang w:eastAsia="en-US"/>
              </w:rPr>
              <w:t xml:space="preserve"> (при наличии Соглашения о взаимодействии)</w:t>
            </w:r>
          </w:p>
        </w:tc>
        <w:tc>
          <w:tcPr>
            <w:tcW w:w="426"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835" w:type="dxa"/>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4294967293" distB="4294967293" distL="114300" distR="114300" simplePos="0" relativeHeight="251664384" behindDoc="0" locked="0" layoutInCell="1" allowOverlap="1">
                      <wp:simplePos x="0" y="0"/>
                      <wp:positionH relativeFrom="column">
                        <wp:posOffset>1714500</wp:posOffset>
                      </wp:positionH>
                      <wp:positionV relativeFrom="paragraph">
                        <wp:posOffset>197484</wp:posOffset>
                      </wp:positionV>
                      <wp:extent cx="285750" cy="0"/>
                      <wp:effectExtent l="38100" t="76200" r="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5pt;margin-top:15.55pt;width:22.5pt;height:0;flip:x;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mc:Fallback>
              </mc:AlternateContent>
            </w:r>
            <w:r w:rsidR="00413382">
              <w:rPr>
                <w:rFonts w:eastAsia="Calibri"/>
                <w:noProof/>
              </w:rPr>
              <w:t xml:space="preserve">Администрация </w:t>
            </w:r>
          </w:p>
        </w:tc>
        <w:tc>
          <w:tcPr>
            <w:tcW w:w="425"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942" w:type="dxa"/>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Портал</w:t>
            </w:r>
          </w:p>
        </w:tc>
      </w:tr>
      <w:tr w:rsidR="00B72C78" w:rsidRPr="002D4AFE" w:rsidTr="00A529CF">
        <w:tc>
          <w:tcPr>
            <w:tcW w:w="9570" w:type="dxa"/>
            <w:gridSpan w:val="5"/>
            <w:tcBorders>
              <w:top w:val="nil"/>
              <w:left w:val="nil"/>
              <w:right w:val="nil"/>
            </w:tcBorders>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7" distR="114297" simplePos="0" relativeHeight="251663360" behindDoc="0" locked="0" layoutInCell="1" allowOverlap="1">
                      <wp:simplePos x="0" y="0"/>
                      <wp:positionH relativeFrom="column">
                        <wp:posOffset>2977514</wp:posOffset>
                      </wp:positionH>
                      <wp:positionV relativeFrom="paragraph">
                        <wp:posOffset>-3175</wp:posOffset>
                      </wp:positionV>
                      <wp:extent cx="0" cy="400050"/>
                      <wp:effectExtent l="95250" t="0" r="1143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4.45pt;margin-top:-.25pt;width:0;height:31.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 xml:space="preserve">Прием заявления и документов, их регистрация </w:t>
            </w:r>
          </w:p>
        </w:tc>
      </w:tr>
      <w:tr w:rsidR="00B72C78" w:rsidRPr="002D4AFE" w:rsidTr="00A529CF">
        <w:tc>
          <w:tcPr>
            <w:tcW w:w="9570" w:type="dxa"/>
            <w:gridSpan w:val="5"/>
            <w:tcBorders>
              <w:left w:val="nil"/>
              <w:right w:val="nil"/>
            </w:tcBorders>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7" distR="114297" simplePos="0" relativeHeight="251665408" behindDoc="0" locked="0" layoutInCell="1" allowOverlap="1">
                      <wp:simplePos x="0" y="0"/>
                      <wp:positionH relativeFrom="column">
                        <wp:posOffset>2977514</wp:posOffset>
                      </wp:positionH>
                      <wp:positionV relativeFrom="paragraph">
                        <wp:posOffset>-3810</wp:posOffset>
                      </wp:positionV>
                      <wp:extent cx="0" cy="390525"/>
                      <wp:effectExtent l="95250" t="0" r="11430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4.45pt;margin-top:-.3pt;width:0;height:30.7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mc:Fallback>
              </mc:AlternateConten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ascii="Courier New" w:eastAsia="Calibri" w:hAnsi="Courier New" w:cs="Courier New"/>
              </w:rPr>
            </w:pPr>
            <w:r w:rsidRPr="002D4AFE">
              <w:rPr>
                <w:rFonts w:eastAsia="Calibri"/>
                <w:lang w:eastAsia="en-US"/>
              </w:rPr>
              <w:t xml:space="preserve">Направление в порядке межведомственного информационного взаимодействия запросов </w:t>
            </w:r>
            <w:r w:rsidRPr="002D4AFE">
              <w:rPr>
                <w:rFonts w:eastAsia="Calibri"/>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right w:val="nil"/>
            </w:tcBorders>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7" distR="114297" simplePos="0" relativeHeight="251666432" behindDoc="0" locked="0" layoutInCell="1" allowOverlap="1">
                      <wp:simplePos x="0" y="0"/>
                      <wp:positionH relativeFrom="column">
                        <wp:posOffset>2977514</wp:posOffset>
                      </wp:positionH>
                      <wp:positionV relativeFrom="paragraph">
                        <wp:posOffset>6985</wp:posOffset>
                      </wp:positionV>
                      <wp:extent cx="0" cy="381000"/>
                      <wp:effectExtent l="95250" t="0" r="1143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45pt;margin-top:.55pt;width:0;height:30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mc:Fallback>
              </mc:AlternateConten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E74827" w:rsidP="00A529CF">
            <w:pPr>
              <w:widowControl w:val="0"/>
              <w:autoSpaceDE w:val="0"/>
              <w:autoSpaceDN w:val="0"/>
              <w:jc w:val="center"/>
              <w:rPr>
                <w:rFonts w:eastAsia="Calibri"/>
              </w:rPr>
            </w:pPr>
            <w:r>
              <w:rPr>
                <w:rFonts w:eastAsia="Calibri"/>
                <w:noProof/>
              </w:rPr>
              <mc:AlternateContent>
                <mc:Choice Requires="wps">
                  <w:drawing>
                    <wp:anchor distT="0" distB="0" distL="114299" distR="114299" simplePos="0" relativeHeight="251667456" behindDoc="0" locked="0" layoutInCell="1" allowOverlap="1">
                      <wp:simplePos x="0" y="0"/>
                      <wp:positionH relativeFrom="column">
                        <wp:posOffset>-3308350</wp:posOffset>
                      </wp:positionH>
                      <wp:positionV relativeFrom="paragraph">
                        <wp:posOffset>106045</wp:posOffset>
                      </wp:positionV>
                      <wp:extent cx="628015" cy="38100"/>
                      <wp:effectExtent l="38100" t="38100" r="19685" b="114300"/>
                      <wp:wrapNone/>
                      <wp:docPr id="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628015" cy="38100"/>
                              </a:xfrm>
                              <a:prstGeom prst="bentConnector3">
                                <a:avLst>
                                  <a:gd name="adj1" fmla="val 50051"/>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6" type="#_x0000_t34" style="position:absolute;margin-left:-260.5pt;margin-top:8.35pt;width:49.45pt;height:3pt;rotation:180;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" adj="10811" strokecolor="#4a7ebb">
                      <v:stroke endarrow="open"/>
                      <o:lock v:ext="edit" shapetype="f"/>
                    </v:shape>
                  </w:pict>
                </mc:Fallback>
              </mc:AlternateContent>
            </w:r>
            <w:r w:rsidR="00B72C78" w:rsidRPr="002D4AFE">
              <w:rPr>
                <w:rFonts w:eastAsia="Calibri"/>
              </w:rPr>
              <w:t>Рассмотрение документов, представленных заявителем и ответов на запросы,</w:t>
            </w:r>
          </w:p>
          <w:p w:rsidR="00B72C78" w:rsidRPr="002D4AFE" w:rsidRDefault="00B72C78" w:rsidP="00A529CF">
            <w:pPr>
              <w:widowControl w:val="0"/>
              <w:autoSpaceDE w:val="0"/>
              <w:autoSpaceDN w:val="0"/>
              <w:jc w:val="center"/>
              <w:rPr>
                <w:rFonts w:eastAsia="Calibri"/>
                <w:lang w:eastAsia="en-US"/>
              </w:rPr>
            </w:pPr>
            <w:r w:rsidRPr="002D4AFE">
              <w:rPr>
                <w:rFonts w:eastAsia="Calibri"/>
              </w:rPr>
              <w:t>полученные в результате межведомственного</w:t>
            </w:r>
            <w:r w:rsidR="00DB637A" w:rsidRPr="002D4AFE">
              <w:t xml:space="preserve"> информационного</w:t>
            </w:r>
            <w:r w:rsidRPr="002D4AFE">
              <w:rPr>
                <w:rFonts w:eastAsia="Calibri"/>
              </w:rPr>
              <w:t xml:space="preserve"> взаимодействия</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9" distR="114299" simplePos="0" relativeHeight="251669504" behindDoc="0" locked="0" layoutInCell="1" allowOverlap="1">
                      <wp:simplePos x="0" y="0"/>
                      <wp:positionH relativeFrom="column">
                        <wp:posOffset>-3308350</wp:posOffset>
                      </wp:positionH>
                      <wp:positionV relativeFrom="paragraph">
                        <wp:posOffset>81915</wp:posOffset>
                      </wp:positionV>
                      <wp:extent cx="989965" cy="527050"/>
                      <wp:effectExtent l="0" t="0" r="57785" b="101600"/>
                      <wp:wrapNone/>
                      <wp:docPr id="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9965" cy="527050"/>
                              </a:xfrm>
                              <a:prstGeom prst="bentConnector3">
                                <a:avLst>
                                  <a:gd name="adj1" fmla="val 50032"/>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4" style="position:absolute;margin-left:-260.5pt;margin-top:6.45pt;width:77.95pt;height:4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" adj="10807" strokecolor="#4a7ebb">
                      <v:stroke endarrow="open"/>
                      <o:lock v:ext="edit" shapetype="f"/>
                    </v:shape>
                  </w:pict>
                </mc:Fallback>
              </mc:AlternateContent>
            </w:r>
            <w:r>
              <w:rPr>
                <w:rFonts w:eastAsia="Calibri"/>
                <w:noProof/>
              </w:rPr>
              <mc:AlternateContent>
                <mc:Choice Requires="wps">
                  <w:drawing>
                    <wp:anchor distT="0" distB="0" distL="114299" distR="114299" simplePos="0" relativeHeight="251668480" behindDoc="0" locked="0" layoutInCell="1" allowOverlap="1">
                      <wp:simplePos x="0" y="0"/>
                      <wp:positionH relativeFrom="column">
                        <wp:posOffset>2804159</wp:posOffset>
                      </wp:positionH>
                      <wp:positionV relativeFrom="paragraph">
                        <wp:posOffset>169545</wp:posOffset>
                      </wp:positionV>
                      <wp:extent cx="346075" cy="0"/>
                      <wp:effectExtent l="58738" t="0" r="93662" b="55563"/>
                      <wp:wrapNone/>
                      <wp:docPr id="3"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4607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0.8pt;margin-top:13.35pt;width:27.25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" strokecolor="#4a7ebb">
                      <v:stroke endarrow="open"/>
                      <o:lock v:ext="edit" shapetype="f"/>
                    </v:shape>
                  </w:pict>
                </mc:Fallback>
              </mc:AlternateContent>
            </w:r>
          </w:p>
          <w:p w:rsidR="00B72C78" w:rsidRPr="002D4AFE" w:rsidRDefault="00B72C78" w:rsidP="00A529CF">
            <w:pPr>
              <w:widowControl w:val="0"/>
              <w:autoSpaceDE w:val="0"/>
              <w:autoSpaceDN w:val="0"/>
              <w:adjustRightInd w:val="0"/>
              <w:jc w:val="center"/>
              <w:rPr>
                <w:rFonts w:eastAsia="Calibri"/>
                <w:lang w:eastAsia="en-US"/>
              </w:rPr>
            </w:pPr>
          </w:p>
        </w:tc>
      </w:tr>
      <w:tr w:rsidR="001635B2" w:rsidRPr="002D4AFE" w:rsidTr="005F357C">
        <w:tc>
          <w:tcPr>
            <w:tcW w:w="9570" w:type="dxa"/>
            <w:gridSpan w:val="5"/>
            <w:shd w:val="clear" w:color="auto" w:fill="auto"/>
          </w:tcPr>
          <w:p w:rsidR="001635B2" w:rsidRPr="002D4AFE" w:rsidRDefault="001635B2" w:rsidP="00A529CF">
            <w:pPr>
              <w:widowControl w:val="0"/>
              <w:autoSpaceDE w:val="0"/>
              <w:autoSpaceDN w:val="0"/>
              <w:adjustRightInd w:val="0"/>
              <w:jc w:val="center"/>
              <w:rPr>
                <w:rFonts w:eastAsia="Calibri"/>
                <w:lang w:eastAsia="en-US"/>
              </w:rPr>
            </w:pPr>
            <w:r>
              <w:rPr>
                <w:rFonts w:eastAsia="Calibri"/>
                <w:lang w:eastAsia="en-US"/>
              </w:rPr>
              <w:t>Организация и проведение публичных слушаний</w:t>
            </w:r>
          </w:p>
        </w:tc>
      </w:tr>
      <w:tr w:rsidR="00B72C78" w:rsidRPr="002D4AFE" w:rsidTr="00A529CF">
        <w:tc>
          <w:tcPr>
            <w:tcW w:w="9570" w:type="dxa"/>
            <w:gridSpan w:val="5"/>
            <w:tcBorders>
              <w:top w:val="nil"/>
              <w:left w:val="nil"/>
              <w:right w:val="nil"/>
            </w:tcBorders>
            <w:shd w:val="clear" w:color="auto" w:fill="auto"/>
          </w:tcPr>
          <w:p w:rsidR="00B72C78" w:rsidRPr="002D4AFE" w:rsidRDefault="00E74827" w:rsidP="00A529CF">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9" distR="114299" simplePos="0" relativeHeight="251670528" behindDoc="0" locked="0" layoutInCell="1" allowOverlap="1">
                      <wp:simplePos x="0" y="0"/>
                      <wp:positionH relativeFrom="column">
                        <wp:posOffset>2803524</wp:posOffset>
                      </wp:positionH>
                      <wp:positionV relativeFrom="paragraph">
                        <wp:posOffset>182245</wp:posOffset>
                      </wp:positionV>
                      <wp:extent cx="348615" cy="0"/>
                      <wp:effectExtent l="79058" t="0" r="92392" b="54293"/>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4861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0.75pt;margin-top:14.35pt;width:27.4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" strokecolor="#4a7ebb">
                      <v:stroke endarrow="open"/>
                      <o:lock v:ext="edit" shapetype="f"/>
                    </v:shape>
                  </w:pict>
                </mc:Fallback>
              </mc:AlternateConten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650801" w:rsidTr="00A529CF">
        <w:tc>
          <w:tcPr>
            <w:tcW w:w="9570" w:type="dxa"/>
            <w:gridSpan w:val="5"/>
            <w:shd w:val="clear" w:color="auto" w:fill="auto"/>
          </w:tcPr>
          <w:p w:rsidR="00B72C78" w:rsidRPr="002D4AFE" w:rsidRDefault="00B72C78" w:rsidP="00A529CF">
            <w:pPr>
              <w:widowControl w:val="0"/>
              <w:autoSpaceDE w:val="0"/>
              <w:autoSpaceDN w:val="0"/>
              <w:jc w:val="center"/>
              <w:rPr>
                <w:rFonts w:eastAsia="Calibri"/>
              </w:rPr>
            </w:pPr>
          </w:p>
          <w:p w:rsidR="00BE71F3" w:rsidRPr="00BE71F3" w:rsidRDefault="006C730A" w:rsidP="00BE71F3">
            <w:pPr>
              <w:widowControl w:val="0"/>
              <w:autoSpaceDE w:val="0"/>
              <w:autoSpaceDN w:val="0"/>
              <w:adjustRightInd w:val="0"/>
              <w:ind w:firstLine="720"/>
              <w:jc w:val="center"/>
              <w:rPr>
                <w:rFonts w:eastAsiaTheme="minorHAnsi"/>
                <w:lang w:eastAsia="en-US"/>
              </w:rPr>
            </w:pPr>
            <w:r w:rsidRPr="002D4AFE">
              <w:rPr>
                <w:rFonts w:eastAsiaTheme="minorHAnsi"/>
                <w:lang w:eastAsia="en-US"/>
              </w:rPr>
              <w:t xml:space="preserve">Уведомление заявителя о принятом решении и </w:t>
            </w:r>
            <w:r w:rsidR="00772CF5">
              <w:rPr>
                <w:rFonts w:eastAsiaTheme="minorHAnsi"/>
                <w:lang w:eastAsia="en-US"/>
              </w:rPr>
              <w:t>предоставление</w:t>
            </w:r>
            <w:r w:rsidRPr="002D4AFE">
              <w:rPr>
                <w:rFonts w:eastAsiaTheme="minorHAnsi"/>
                <w:lang w:eastAsia="en-US"/>
              </w:rPr>
              <w:t xml:space="preserve"> разрешения на </w:t>
            </w:r>
            <w:r w:rsidR="00772CF5">
              <w:rPr>
                <w:lang w:eastAsia="en-US"/>
              </w:rPr>
              <w:t>отклонение от предельных параметров разрешенного строительства, реконструкции</w:t>
            </w:r>
            <w:r w:rsidR="00772CF5" w:rsidRPr="002D4AFE">
              <w:rPr>
                <w:lang w:eastAsia="en-US"/>
              </w:rPr>
              <w:t xml:space="preserve"> объект</w:t>
            </w:r>
            <w:r w:rsidR="00772CF5">
              <w:rPr>
                <w:lang w:eastAsia="en-US"/>
              </w:rPr>
              <w:t>ов</w:t>
            </w:r>
            <w:r w:rsidR="00772CF5" w:rsidRPr="002D4AFE">
              <w:rPr>
                <w:lang w:eastAsia="en-US"/>
              </w:rPr>
              <w:t xml:space="preserve"> капитального строительства</w:t>
            </w:r>
            <w:r w:rsidRPr="002D4AFE">
              <w:rPr>
                <w:rFonts w:eastAsiaTheme="minorHAnsi"/>
                <w:lang w:eastAsia="en-US"/>
              </w:rPr>
              <w:t xml:space="preserve"> (мотивированного отказа в </w:t>
            </w:r>
            <w:r w:rsidR="00772CF5">
              <w:rPr>
                <w:rFonts w:eastAsiaTheme="minorHAnsi"/>
                <w:lang w:eastAsia="en-US"/>
              </w:rPr>
              <w:t>предоставлении</w:t>
            </w:r>
            <w:r w:rsidRPr="002D4AFE">
              <w:rPr>
                <w:rFonts w:eastAsiaTheme="minorHAnsi"/>
                <w:lang w:eastAsia="en-US"/>
              </w:rPr>
              <w:t xml:space="preserve"> разрешения на </w:t>
            </w:r>
            <w:r w:rsidR="00772CF5">
              <w:rPr>
                <w:lang w:eastAsia="en-US"/>
              </w:rPr>
              <w:t>отклонение от предельных параметров разрешенного строительства, реконструкции</w:t>
            </w:r>
            <w:r w:rsidR="00772CF5" w:rsidRPr="002D4AFE">
              <w:rPr>
                <w:lang w:eastAsia="en-US"/>
              </w:rPr>
              <w:t xml:space="preserve"> объект</w:t>
            </w:r>
            <w:r w:rsidR="00772CF5">
              <w:rPr>
                <w:lang w:eastAsia="en-US"/>
              </w:rPr>
              <w:t>ов</w:t>
            </w:r>
            <w:r w:rsidR="00772CF5" w:rsidRPr="002D4AFE">
              <w:rPr>
                <w:lang w:eastAsia="en-US"/>
              </w:rPr>
              <w:t xml:space="preserve"> капитального строительства</w:t>
            </w:r>
            <w:r w:rsidRPr="002D4AFE">
              <w:rPr>
                <w:rFonts w:eastAsiaTheme="minorHAnsi"/>
                <w:lang w:eastAsia="en-US"/>
              </w:rPr>
              <w:t>)</w:t>
            </w:r>
          </w:p>
          <w:p w:rsidR="00B72C78" w:rsidRPr="00650801" w:rsidRDefault="00B72C78" w:rsidP="00A529CF">
            <w:pPr>
              <w:widowControl w:val="0"/>
              <w:autoSpaceDE w:val="0"/>
              <w:autoSpaceDN w:val="0"/>
              <w:adjustRightInd w:val="0"/>
              <w:jc w:val="center"/>
              <w:rPr>
                <w:rFonts w:eastAsia="Calibri"/>
                <w:lang w:eastAsia="en-US"/>
              </w:rPr>
            </w:pPr>
          </w:p>
        </w:tc>
      </w:tr>
    </w:tbl>
    <w:p w:rsidR="00B72C78" w:rsidRDefault="00B72C78" w:rsidP="00B72C78">
      <w:pPr>
        <w:widowControl w:val="0"/>
        <w:suppressAutoHyphens/>
        <w:autoSpaceDE w:val="0"/>
        <w:ind w:firstLine="720"/>
        <w:jc w:val="both"/>
        <w:rPr>
          <w:lang w:eastAsia="ar-SA"/>
        </w:rPr>
      </w:pPr>
    </w:p>
    <w:p w:rsidR="00426728" w:rsidRDefault="00426728" w:rsidP="00E924BD">
      <w:pPr>
        <w:widowControl w:val="0"/>
        <w:suppressAutoHyphens/>
        <w:autoSpaceDE w:val="0"/>
        <w:jc w:val="both"/>
        <w:rPr>
          <w:lang w:eastAsia="ar-SA"/>
        </w:rPr>
      </w:pPr>
    </w:p>
    <w:sectPr w:rsidR="00426728" w:rsidSect="00E12D84">
      <w:pgSz w:w="12240" w:h="15840" w:code="1"/>
      <w:pgMar w:top="284" w:right="567" w:bottom="142" w:left="1134" w:header="567" w:footer="567" w:gutter="0"/>
      <w:pgNumType w:start="29"/>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6B" w:rsidRDefault="008D486B">
      <w:r>
        <w:separator/>
      </w:r>
    </w:p>
  </w:endnote>
  <w:endnote w:type="continuationSeparator" w:id="0">
    <w:p w:rsidR="008D486B" w:rsidRDefault="008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6B" w:rsidRDefault="008D486B">
      <w:r>
        <w:separator/>
      </w:r>
    </w:p>
  </w:footnote>
  <w:footnote w:type="continuationSeparator" w:id="0">
    <w:p w:rsidR="008D486B" w:rsidRDefault="008D4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00CA9"/>
    <w:multiLevelType w:val="hybridMultilevel"/>
    <w:tmpl w:val="F88EEFB0"/>
    <w:lvl w:ilvl="0" w:tplc="870EC4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72313D"/>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5834"/>
    <w:multiLevelType w:val="hybridMultilevel"/>
    <w:tmpl w:val="C88E869C"/>
    <w:lvl w:ilvl="0" w:tplc="6F5210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4311EA9"/>
    <w:multiLevelType w:val="hybridMultilevel"/>
    <w:tmpl w:val="AA26270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383468"/>
    <w:multiLevelType w:val="hybridMultilevel"/>
    <w:tmpl w:val="83FAA826"/>
    <w:lvl w:ilvl="0" w:tplc="181AFB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FC7EF6"/>
    <w:multiLevelType w:val="hybridMultilevel"/>
    <w:tmpl w:val="A7EA2738"/>
    <w:lvl w:ilvl="0" w:tplc="1C347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6E4614"/>
    <w:multiLevelType w:val="multilevel"/>
    <w:tmpl w:val="75B893CC"/>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37FCE"/>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EBD72C5"/>
    <w:multiLevelType w:val="hybridMultilevel"/>
    <w:tmpl w:val="089A7B08"/>
    <w:lvl w:ilvl="0" w:tplc="504030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4"/>
  </w:num>
  <w:num w:numId="3">
    <w:abstractNumId w:val="3"/>
  </w:num>
  <w:num w:numId="4">
    <w:abstractNumId w:val="1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0"/>
  </w:num>
  <w:num w:numId="10">
    <w:abstractNumId w:val="5"/>
  </w:num>
  <w:num w:numId="11">
    <w:abstractNumId w:val="2"/>
  </w:num>
  <w:num w:numId="12">
    <w:abstractNumId w:val="8"/>
  </w:num>
  <w:num w:numId="13">
    <w:abstractNumId w:val="1"/>
  </w:num>
  <w:num w:numId="14">
    <w:abstractNumId w:val="11"/>
  </w:num>
  <w:num w:numId="15">
    <w:abstractNumId w:val="17"/>
  </w:num>
  <w:num w:numId="16">
    <w:abstractNumId w:val="1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B"/>
    <w:rsid w:val="00000BE1"/>
    <w:rsid w:val="00000CCB"/>
    <w:rsid w:val="000019C5"/>
    <w:rsid w:val="0000270A"/>
    <w:rsid w:val="0000736F"/>
    <w:rsid w:val="000100F7"/>
    <w:rsid w:val="00010438"/>
    <w:rsid w:val="00010D93"/>
    <w:rsid w:val="0001273B"/>
    <w:rsid w:val="000167B7"/>
    <w:rsid w:val="0001740D"/>
    <w:rsid w:val="00017717"/>
    <w:rsid w:val="0002012E"/>
    <w:rsid w:val="00024763"/>
    <w:rsid w:val="00025AB0"/>
    <w:rsid w:val="00033CC9"/>
    <w:rsid w:val="00040747"/>
    <w:rsid w:val="00040DF7"/>
    <w:rsid w:val="00042051"/>
    <w:rsid w:val="000467C5"/>
    <w:rsid w:val="0005180F"/>
    <w:rsid w:val="00052E15"/>
    <w:rsid w:val="00053100"/>
    <w:rsid w:val="00054278"/>
    <w:rsid w:val="00056A4F"/>
    <w:rsid w:val="000609F4"/>
    <w:rsid w:val="000640CA"/>
    <w:rsid w:val="0007597E"/>
    <w:rsid w:val="00075F24"/>
    <w:rsid w:val="00081431"/>
    <w:rsid w:val="00084598"/>
    <w:rsid w:val="00085AF7"/>
    <w:rsid w:val="000862F8"/>
    <w:rsid w:val="00087021"/>
    <w:rsid w:val="00092054"/>
    <w:rsid w:val="000A12FF"/>
    <w:rsid w:val="000A2B9B"/>
    <w:rsid w:val="000A514F"/>
    <w:rsid w:val="000A78B6"/>
    <w:rsid w:val="000B49C1"/>
    <w:rsid w:val="000C03EE"/>
    <w:rsid w:val="000C60DF"/>
    <w:rsid w:val="000D0CDF"/>
    <w:rsid w:val="000E4C4D"/>
    <w:rsid w:val="000E5808"/>
    <w:rsid w:val="000E7215"/>
    <w:rsid w:val="000E7BFC"/>
    <w:rsid w:val="000F0CF9"/>
    <w:rsid w:val="000F308F"/>
    <w:rsid w:val="000F5F75"/>
    <w:rsid w:val="000F6E66"/>
    <w:rsid w:val="00101F99"/>
    <w:rsid w:val="00102B0E"/>
    <w:rsid w:val="00104C0B"/>
    <w:rsid w:val="00110968"/>
    <w:rsid w:val="00111721"/>
    <w:rsid w:val="00111CE8"/>
    <w:rsid w:val="0013096E"/>
    <w:rsid w:val="001312C7"/>
    <w:rsid w:val="00131D3A"/>
    <w:rsid w:val="00132795"/>
    <w:rsid w:val="00133EE5"/>
    <w:rsid w:val="00134F8F"/>
    <w:rsid w:val="0014064E"/>
    <w:rsid w:val="00142A1C"/>
    <w:rsid w:val="00142AF7"/>
    <w:rsid w:val="00142B81"/>
    <w:rsid w:val="001446A2"/>
    <w:rsid w:val="00154810"/>
    <w:rsid w:val="001557B6"/>
    <w:rsid w:val="00160355"/>
    <w:rsid w:val="00161D3B"/>
    <w:rsid w:val="0016296F"/>
    <w:rsid w:val="00162E2C"/>
    <w:rsid w:val="00163216"/>
    <w:rsid w:val="001635B2"/>
    <w:rsid w:val="00165E70"/>
    <w:rsid w:val="00172D65"/>
    <w:rsid w:val="00175F6C"/>
    <w:rsid w:val="00176025"/>
    <w:rsid w:val="00177DBE"/>
    <w:rsid w:val="0018215D"/>
    <w:rsid w:val="00185C29"/>
    <w:rsid w:val="001905DC"/>
    <w:rsid w:val="00191BB9"/>
    <w:rsid w:val="0019202F"/>
    <w:rsid w:val="001941D6"/>
    <w:rsid w:val="00197156"/>
    <w:rsid w:val="001A1854"/>
    <w:rsid w:val="001A1A74"/>
    <w:rsid w:val="001B145D"/>
    <w:rsid w:val="001B2550"/>
    <w:rsid w:val="001B38CB"/>
    <w:rsid w:val="001B77C0"/>
    <w:rsid w:val="001C2764"/>
    <w:rsid w:val="001C292A"/>
    <w:rsid w:val="001C4603"/>
    <w:rsid w:val="001C6402"/>
    <w:rsid w:val="001D1F86"/>
    <w:rsid w:val="001D4D0A"/>
    <w:rsid w:val="001D6D76"/>
    <w:rsid w:val="001E25B4"/>
    <w:rsid w:val="001E3938"/>
    <w:rsid w:val="001E4B49"/>
    <w:rsid w:val="001E50C4"/>
    <w:rsid w:val="001E6E0D"/>
    <w:rsid w:val="001E7275"/>
    <w:rsid w:val="001F63A8"/>
    <w:rsid w:val="001F73E9"/>
    <w:rsid w:val="0020308F"/>
    <w:rsid w:val="002116DD"/>
    <w:rsid w:val="00221441"/>
    <w:rsid w:val="002227DE"/>
    <w:rsid w:val="00236AEC"/>
    <w:rsid w:val="002424AF"/>
    <w:rsid w:val="00242CB7"/>
    <w:rsid w:val="00242E70"/>
    <w:rsid w:val="002454B2"/>
    <w:rsid w:val="00246667"/>
    <w:rsid w:val="0025022B"/>
    <w:rsid w:val="0025514E"/>
    <w:rsid w:val="002570BC"/>
    <w:rsid w:val="0026061D"/>
    <w:rsid w:val="00260811"/>
    <w:rsid w:val="00261FCA"/>
    <w:rsid w:val="00262236"/>
    <w:rsid w:val="0026775C"/>
    <w:rsid w:val="002744B1"/>
    <w:rsid w:val="00275685"/>
    <w:rsid w:val="00277909"/>
    <w:rsid w:val="00277E6F"/>
    <w:rsid w:val="0028211C"/>
    <w:rsid w:val="0028248F"/>
    <w:rsid w:val="0028558B"/>
    <w:rsid w:val="00286834"/>
    <w:rsid w:val="002875DE"/>
    <w:rsid w:val="002A0DC2"/>
    <w:rsid w:val="002A0F39"/>
    <w:rsid w:val="002A254E"/>
    <w:rsid w:val="002A2BBF"/>
    <w:rsid w:val="002A356D"/>
    <w:rsid w:val="002A6B14"/>
    <w:rsid w:val="002A7AA2"/>
    <w:rsid w:val="002B2E20"/>
    <w:rsid w:val="002B307A"/>
    <w:rsid w:val="002B3871"/>
    <w:rsid w:val="002B441C"/>
    <w:rsid w:val="002C4389"/>
    <w:rsid w:val="002C4748"/>
    <w:rsid w:val="002C5BF6"/>
    <w:rsid w:val="002C6A0E"/>
    <w:rsid w:val="002D3205"/>
    <w:rsid w:val="002D499D"/>
    <w:rsid w:val="002D4AFE"/>
    <w:rsid w:val="002D6F01"/>
    <w:rsid w:val="002E057D"/>
    <w:rsid w:val="002E488C"/>
    <w:rsid w:val="002F2E56"/>
    <w:rsid w:val="002F6442"/>
    <w:rsid w:val="00300114"/>
    <w:rsid w:val="003006B8"/>
    <w:rsid w:val="00301744"/>
    <w:rsid w:val="00316746"/>
    <w:rsid w:val="00321550"/>
    <w:rsid w:val="003220C0"/>
    <w:rsid w:val="00336A55"/>
    <w:rsid w:val="0033799D"/>
    <w:rsid w:val="003466E8"/>
    <w:rsid w:val="00347970"/>
    <w:rsid w:val="0035167A"/>
    <w:rsid w:val="00355806"/>
    <w:rsid w:val="0035777E"/>
    <w:rsid w:val="00361025"/>
    <w:rsid w:val="00363842"/>
    <w:rsid w:val="00366536"/>
    <w:rsid w:val="00366A6F"/>
    <w:rsid w:val="00367C63"/>
    <w:rsid w:val="0037413A"/>
    <w:rsid w:val="00374523"/>
    <w:rsid w:val="00377141"/>
    <w:rsid w:val="003772E4"/>
    <w:rsid w:val="00380EF4"/>
    <w:rsid w:val="003816D7"/>
    <w:rsid w:val="00385E5C"/>
    <w:rsid w:val="00390428"/>
    <w:rsid w:val="00393591"/>
    <w:rsid w:val="00397138"/>
    <w:rsid w:val="003A090A"/>
    <w:rsid w:val="003A7167"/>
    <w:rsid w:val="003B2B69"/>
    <w:rsid w:val="003B49C8"/>
    <w:rsid w:val="003B55D6"/>
    <w:rsid w:val="003C0513"/>
    <w:rsid w:val="003C37EF"/>
    <w:rsid w:val="003C65CA"/>
    <w:rsid w:val="003D1778"/>
    <w:rsid w:val="003D392A"/>
    <w:rsid w:val="003D56B4"/>
    <w:rsid w:val="003D70C2"/>
    <w:rsid w:val="003D7C67"/>
    <w:rsid w:val="003F51C2"/>
    <w:rsid w:val="004000E4"/>
    <w:rsid w:val="004008C3"/>
    <w:rsid w:val="004009D0"/>
    <w:rsid w:val="00402C00"/>
    <w:rsid w:val="00404201"/>
    <w:rsid w:val="004059F1"/>
    <w:rsid w:val="00410B1A"/>
    <w:rsid w:val="00411402"/>
    <w:rsid w:val="00411580"/>
    <w:rsid w:val="00411D0F"/>
    <w:rsid w:val="00411E50"/>
    <w:rsid w:val="00413382"/>
    <w:rsid w:val="00413BE4"/>
    <w:rsid w:val="00417259"/>
    <w:rsid w:val="0042329D"/>
    <w:rsid w:val="00425373"/>
    <w:rsid w:val="00426728"/>
    <w:rsid w:val="00432635"/>
    <w:rsid w:val="004331B7"/>
    <w:rsid w:val="004357F3"/>
    <w:rsid w:val="004360AE"/>
    <w:rsid w:val="00436907"/>
    <w:rsid w:val="004475A5"/>
    <w:rsid w:val="0045105C"/>
    <w:rsid w:val="004522AB"/>
    <w:rsid w:val="0045351A"/>
    <w:rsid w:val="00454FBA"/>
    <w:rsid w:val="0045778E"/>
    <w:rsid w:val="004648D1"/>
    <w:rsid w:val="00466EBD"/>
    <w:rsid w:val="00475065"/>
    <w:rsid w:val="0048144A"/>
    <w:rsid w:val="004833EA"/>
    <w:rsid w:val="004836EE"/>
    <w:rsid w:val="004946AB"/>
    <w:rsid w:val="00495AEB"/>
    <w:rsid w:val="00495CEB"/>
    <w:rsid w:val="004A083B"/>
    <w:rsid w:val="004A0911"/>
    <w:rsid w:val="004A4000"/>
    <w:rsid w:val="004A4C01"/>
    <w:rsid w:val="004A4FB4"/>
    <w:rsid w:val="004A659C"/>
    <w:rsid w:val="004A700B"/>
    <w:rsid w:val="004B50CB"/>
    <w:rsid w:val="004D0F68"/>
    <w:rsid w:val="004D497C"/>
    <w:rsid w:val="004D55D6"/>
    <w:rsid w:val="004E14DF"/>
    <w:rsid w:val="004E1551"/>
    <w:rsid w:val="004E461F"/>
    <w:rsid w:val="004E4B26"/>
    <w:rsid w:val="004E73DA"/>
    <w:rsid w:val="004E7DAD"/>
    <w:rsid w:val="004F0F1B"/>
    <w:rsid w:val="004F653B"/>
    <w:rsid w:val="005017B7"/>
    <w:rsid w:val="00504CB3"/>
    <w:rsid w:val="005059AA"/>
    <w:rsid w:val="005061F3"/>
    <w:rsid w:val="005100B2"/>
    <w:rsid w:val="00524B03"/>
    <w:rsid w:val="00525523"/>
    <w:rsid w:val="00526973"/>
    <w:rsid w:val="00535846"/>
    <w:rsid w:val="00541692"/>
    <w:rsid w:val="005417CC"/>
    <w:rsid w:val="00547B61"/>
    <w:rsid w:val="00550B05"/>
    <w:rsid w:val="00551BD9"/>
    <w:rsid w:val="00554279"/>
    <w:rsid w:val="00556863"/>
    <w:rsid w:val="005618AE"/>
    <w:rsid w:val="00563317"/>
    <w:rsid w:val="00564E7F"/>
    <w:rsid w:val="0056607F"/>
    <w:rsid w:val="00567F17"/>
    <w:rsid w:val="00570628"/>
    <w:rsid w:val="00571A4E"/>
    <w:rsid w:val="00574C8E"/>
    <w:rsid w:val="00575E8E"/>
    <w:rsid w:val="005774B2"/>
    <w:rsid w:val="00585722"/>
    <w:rsid w:val="005874B6"/>
    <w:rsid w:val="00595EA3"/>
    <w:rsid w:val="0059706C"/>
    <w:rsid w:val="005976AC"/>
    <w:rsid w:val="005A2395"/>
    <w:rsid w:val="005A40C0"/>
    <w:rsid w:val="005A446C"/>
    <w:rsid w:val="005A4539"/>
    <w:rsid w:val="005A6B97"/>
    <w:rsid w:val="005B1096"/>
    <w:rsid w:val="005B2DD1"/>
    <w:rsid w:val="005B2FB4"/>
    <w:rsid w:val="005B70E0"/>
    <w:rsid w:val="005C186B"/>
    <w:rsid w:val="005C3BDC"/>
    <w:rsid w:val="005C3C10"/>
    <w:rsid w:val="005C5865"/>
    <w:rsid w:val="005C7CE1"/>
    <w:rsid w:val="005C7D0C"/>
    <w:rsid w:val="005D2E75"/>
    <w:rsid w:val="005D31C9"/>
    <w:rsid w:val="005D3B19"/>
    <w:rsid w:val="005D3E20"/>
    <w:rsid w:val="005D72B4"/>
    <w:rsid w:val="005D7486"/>
    <w:rsid w:val="005E435C"/>
    <w:rsid w:val="005E72F1"/>
    <w:rsid w:val="005F0725"/>
    <w:rsid w:val="005F357C"/>
    <w:rsid w:val="005F5BED"/>
    <w:rsid w:val="005F782E"/>
    <w:rsid w:val="00600A68"/>
    <w:rsid w:val="00601AC4"/>
    <w:rsid w:val="00604751"/>
    <w:rsid w:val="00605315"/>
    <w:rsid w:val="00606457"/>
    <w:rsid w:val="00611741"/>
    <w:rsid w:val="006257F6"/>
    <w:rsid w:val="00631285"/>
    <w:rsid w:val="006603D6"/>
    <w:rsid w:val="00660B8B"/>
    <w:rsid w:val="00660DC0"/>
    <w:rsid w:val="006646F4"/>
    <w:rsid w:val="006649EC"/>
    <w:rsid w:val="00671872"/>
    <w:rsid w:val="006776BE"/>
    <w:rsid w:val="00681C48"/>
    <w:rsid w:val="006823B0"/>
    <w:rsid w:val="00686606"/>
    <w:rsid w:val="00686F64"/>
    <w:rsid w:val="006A059D"/>
    <w:rsid w:val="006A3DA0"/>
    <w:rsid w:val="006A48D5"/>
    <w:rsid w:val="006B44FE"/>
    <w:rsid w:val="006B4F81"/>
    <w:rsid w:val="006C07D7"/>
    <w:rsid w:val="006C6692"/>
    <w:rsid w:val="006C6F91"/>
    <w:rsid w:val="006C730A"/>
    <w:rsid w:val="006D0015"/>
    <w:rsid w:val="006D0540"/>
    <w:rsid w:val="006D1012"/>
    <w:rsid w:val="006D164D"/>
    <w:rsid w:val="006D16F4"/>
    <w:rsid w:val="006D2E60"/>
    <w:rsid w:val="006D303D"/>
    <w:rsid w:val="006D4122"/>
    <w:rsid w:val="006D78EF"/>
    <w:rsid w:val="006E2101"/>
    <w:rsid w:val="006E3E72"/>
    <w:rsid w:val="006E4A6D"/>
    <w:rsid w:val="006E54FD"/>
    <w:rsid w:val="006E590A"/>
    <w:rsid w:val="006E7D4D"/>
    <w:rsid w:val="006F187E"/>
    <w:rsid w:val="006F6926"/>
    <w:rsid w:val="007002CF"/>
    <w:rsid w:val="00703E02"/>
    <w:rsid w:val="007076D2"/>
    <w:rsid w:val="00711F99"/>
    <w:rsid w:val="007154FB"/>
    <w:rsid w:val="00723FB6"/>
    <w:rsid w:val="00730C50"/>
    <w:rsid w:val="00732BE5"/>
    <w:rsid w:val="00733EB9"/>
    <w:rsid w:val="0073580E"/>
    <w:rsid w:val="00735D21"/>
    <w:rsid w:val="00735F30"/>
    <w:rsid w:val="00742268"/>
    <w:rsid w:val="0074319E"/>
    <w:rsid w:val="007527D2"/>
    <w:rsid w:val="00755DFC"/>
    <w:rsid w:val="00757789"/>
    <w:rsid w:val="0076097E"/>
    <w:rsid w:val="0076349D"/>
    <w:rsid w:val="00764137"/>
    <w:rsid w:val="0076431E"/>
    <w:rsid w:val="00765D1A"/>
    <w:rsid w:val="00772CF5"/>
    <w:rsid w:val="00773ED3"/>
    <w:rsid w:val="00775E6E"/>
    <w:rsid w:val="00783D5A"/>
    <w:rsid w:val="00783E2D"/>
    <w:rsid w:val="0078555D"/>
    <w:rsid w:val="007861B6"/>
    <w:rsid w:val="00791757"/>
    <w:rsid w:val="00795D46"/>
    <w:rsid w:val="00797A68"/>
    <w:rsid w:val="007A497B"/>
    <w:rsid w:val="007A5D5C"/>
    <w:rsid w:val="007A60A2"/>
    <w:rsid w:val="007B6D0C"/>
    <w:rsid w:val="007C5A06"/>
    <w:rsid w:val="007C6D27"/>
    <w:rsid w:val="007C7677"/>
    <w:rsid w:val="007D1BC8"/>
    <w:rsid w:val="007D363F"/>
    <w:rsid w:val="007D5D4A"/>
    <w:rsid w:val="007D714A"/>
    <w:rsid w:val="007E0567"/>
    <w:rsid w:val="007E5047"/>
    <w:rsid w:val="007E589C"/>
    <w:rsid w:val="007E7511"/>
    <w:rsid w:val="007E7E2E"/>
    <w:rsid w:val="007F2D6A"/>
    <w:rsid w:val="007F433F"/>
    <w:rsid w:val="007F67D7"/>
    <w:rsid w:val="007F7AE4"/>
    <w:rsid w:val="00801672"/>
    <w:rsid w:val="008020C8"/>
    <w:rsid w:val="00802D79"/>
    <w:rsid w:val="00802F60"/>
    <w:rsid w:val="008063CF"/>
    <w:rsid w:val="00813977"/>
    <w:rsid w:val="008144D7"/>
    <w:rsid w:val="00817FAB"/>
    <w:rsid w:val="008241EA"/>
    <w:rsid w:val="00825FD9"/>
    <w:rsid w:val="00826068"/>
    <w:rsid w:val="00826253"/>
    <w:rsid w:val="0083018B"/>
    <w:rsid w:val="00835FCC"/>
    <w:rsid w:val="008401CB"/>
    <w:rsid w:val="00841145"/>
    <w:rsid w:val="008414D5"/>
    <w:rsid w:val="00850148"/>
    <w:rsid w:val="00852835"/>
    <w:rsid w:val="0085468F"/>
    <w:rsid w:val="008577E2"/>
    <w:rsid w:val="00860D9D"/>
    <w:rsid w:val="00862048"/>
    <w:rsid w:val="00866A1E"/>
    <w:rsid w:val="00870A03"/>
    <w:rsid w:val="00871AB0"/>
    <w:rsid w:val="00873EB6"/>
    <w:rsid w:val="00880A31"/>
    <w:rsid w:val="00881990"/>
    <w:rsid w:val="00887475"/>
    <w:rsid w:val="00892674"/>
    <w:rsid w:val="008933EF"/>
    <w:rsid w:val="008941CE"/>
    <w:rsid w:val="00894C40"/>
    <w:rsid w:val="00896BCF"/>
    <w:rsid w:val="00896FBC"/>
    <w:rsid w:val="008A0780"/>
    <w:rsid w:val="008A091B"/>
    <w:rsid w:val="008A19F5"/>
    <w:rsid w:val="008A2352"/>
    <w:rsid w:val="008A5587"/>
    <w:rsid w:val="008B1372"/>
    <w:rsid w:val="008B559E"/>
    <w:rsid w:val="008B621F"/>
    <w:rsid w:val="008B6FFC"/>
    <w:rsid w:val="008C6BCA"/>
    <w:rsid w:val="008D17D6"/>
    <w:rsid w:val="008D20C0"/>
    <w:rsid w:val="008D486B"/>
    <w:rsid w:val="008D67B5"/>
    <w:rsid w:val="008D7412"/>
    <w:rsid w:val="008E0ED2"/>
    <w:rsid w:val="008E1C8E"/>
    <w:rsid w:val="008E51DF"/>
    <w:rsid w:val="008E73D7"/>
    <w:rsid w:val="008F39ED"/>
    <w:rsid w:val="008F481B"/>
    <w:rsid w:val="008F4B72"/>
    <w:rsid w:val="00900A45"/>
    <w:rsid w:val="00904884"/>
    <w:rsid w:val="00912B74"/>
    <w:rsid w:val="00915EC6"/>
    <w:rsid w:val="009255B9"/>
    <w:rsid w:val="00936C1E"/>
    <w:rsid w:val="00937003"/>
    <w:rsid w:val="00945DB9"/>
    <w:rsid w:val="00952F15"/>
    <w:rsid w:val="00963498"/>
    <w:rsid w:val="00971549"/>
    <w:rsid w:val="009741E3"/>
    <w:rsid w:val="00981722"/>
    <w:rsid w:val="00991721"/>
    <w:rsid w:val="009934FC"/>
    <w:rsid w:val="009952EB"/>
    <w:rsid w:val="009A4155"/>
    <w:rsid w:val="009A5604"/>
    <w:rsid w:val="009A7DB3"/>
    <w:rsid w:val="009B04E4"/>
    <w:rsid w:val="009B0632"/>
    <w:rsid w:val="009B094E"/>
    <w:rsid w:val="009C284B"/>
    <w:rsid w:val="009C6BDC"/>
    <w:rsid w:val="009C78AF"/>
    <w:rsid w:val="009D15DA"/>
    <w:rsid w:val="009E09BD"/>
    <w:rsid w:val="009E2502"/>
    <w:rsid w:val="009E278B"/>
    <w:rsid w:val="009F4A49"/>
    <w:rsid w:val="009F6F59"/>
    <w:rsid w:val="009F7F7F"/>
    <w:rsid w:val="00A00D80"/>
    <w:rsid w:val="00A14496"/>
    <w:rsid w:val="00A14EF1"/>
    <w:rsid w:val="00A1628F"/>
    <w:rsid w:val="00A17BDE"/>
    <w:rsid w:val="00A201EC"/>
    <w:rsid w:val="00A2120D"/>
    <w:rsid w:val="00A346AB"/>
    <w:rsid w:val="00A36B98"/>
    <w:rsid w:val="00A4349F"/>
    <w:rsid w:val="00A43DD3"/>
    <w:rsid w:val="00A43F22"/>
    <w:rsid w:val="00A440CF"/>
    <w:rsid w:val="00A4703B"/>
    <w:rsid w:val="00A50A1E"/>
    <w:rsid w:val="00A529CF"/>
    <w:rsid w:val="00A62664"/>
    <w:rsid w:val="00A62B74"/>
    <w:rsid w:val="00A66DBA"/>
    <w:rsid w:val="00A7286B"/>
    <w:rsid w:val="00A763AD"/>
    <w:rsid w:val="00A81A91"/>
    <w:rsid w:val="00A832AB"/>
    <w:rsid w:val="00A8393F"/>
    <w:rsid w:val="00A842BA"/>
    <w:rsid w:val="00A84A79"/>
    <w:rsid w:val="00A854D6"/>
    <w:rsid w:val="00A85C08"/>
    <w:rsid w:val="00A929B6"/>
    <w:rsid w:val="00AA2E60"/>
    <w:rsid w:val="00AA3388"/>
    <w:rsid w:val="00AA4889"/>
    <w:rsid w:val="00AB0171"/>
    <w:rsid w:val="00AB12BD"/>
    <w:rsid w:val="00AB5A05"/>
    <w:rsid w:val="00AB7AD9"/>
    <w:rsid w:val="00AD0FBA"/>
    <w:rsid w:val="00AD582E"/>
    <w:rsid w:val="00AE06B4"/>
    <w:rsid w:val="00AE10C5"/>
    <w:rsid w:val="00AE32E1"/>
    <w:rsid w:val="00AF04FD"/>
    <w:rsid w:val="00AF0A0F"/>
    <w:rsid w:val="00AF4B49"/>
    <w:rsid w:val="00AF6ABB"/>
    <w:rsid w:val="00AF7ADE"/>
    <w:rsid w:val="00B06833"/>
    <w:rsid w:val="00B10B06"/>
    <w:rsid w:val="00B1571E"/>
    <w:rsid w:val="00B16D29"/>
    <w:rsid w:val="00B22658"/>
    <w:rsid w:val="00B25E5C"/>
    <w:rsid w:val="00B3030A"/>
    <w:rsid w:val="00B304C2"/>
    <w:rsid w:val="00B346B7"/>
    <w:rsid w:val="00B41840"/>
    <w:rsid w:val="00B47359"/>
    <w:rsid w:val="00B50F74"/>
    <w:rsid w:val="00B52452"/>
    <w:rsid w:val="00B5683F"/>
    <w:rsid w:val="00B570B3"/>
    <w:rsid w:val="00B607AF"/>
    <w:rsid w:val="00B62B24"/>
    <w:rsid w:val="00B63EB3"/>
    <w:rsid w:val="00B66835"/>
    <w:rsid w:val="00B7217F"/>
    <w:rsid w:val="00B72C78"/>
    <w:rsid w:val="00B93732"/>
    <w:rsid w:val="00B9425F"/>
    <w:rsid w:val="00BA0693"/>
    <w:rsid w:val="00BA0ED3"/>
    <w:rsid w:val="00BA6412"/>
    <w:rsid w:val="00BA6504"/>
    <w:rsid w:val="00BB15F6"/>
    <w:rsid w:val="00BB5DCE"/>
    <w:rsid w:val="00BB7BFB"/>
    <w:rsid w:val="00BB7D65"/>
    <w:rsid w:val="00BC451B"/>
    <w:rsid w:val="00BC7902"/>
    <w:rsid w:val="00BD3906"/>
    <w:rsid w:val="00BD7158"/>
    <w:rsid w:val="00BE01F3"/>
    <w:rsid w:val="00BE4CF9"/>
    <w:rsid w:val="00BE71F3"/>
    <w:rsid w:val="00BF27DF"/>
    <w:rsid w:val="00BF7F09"/>
    <w:rsid w:val="00C0025C"/>
    <w:rsid w:val="00C0407F"/>
    <w:rsid w:val="00C07554"/>
    <w:rsid w:val="00C1373D"/>
    <w:rsid w:val="00C138D6"/>
    <w:rsid w:val="00C158C3"/>
    <w:rsid w:val="00C164F3"/>
    <w:rsid w:val="00C20181"/>
    <w:rsid w:val="00C26263"/>
    <w:rsid w:val="00C273A4"/>
    <w:rsid w:val="00C2774E"/>
    <w:rsid w:val="00C40B21"/>
    <w:rsid w:val="00C504B3"/>
    <w:rsid w:val="00C5291E"/>
    <w:rsid w:val="00C57026"/>
    <w:rsid w:val="00C5779A"/>
    <w:rsid w:val="00C60654"/>
    <w:rsid w:val="00C62F22"/>
    <w:rsid w:val="00C63783"/>
    <w:rsid w:val="00C6387E"/>
    <w:rsid w:val="00C63F1A"/>
    <w:rsid w:val="00C66856"/>
    <w:rsid w:val="00C66DF1"/>
    <w:rsid w:val="00C679DD"/>
    <w:rsid w:val="00C756E6"/>
    <w:rsid w:val="00C75BC1"/>
    <w:rsid w:val="00C770D8"/>
    <w:rsid w:val="00C81C40"/>
    <w:rsid w:val="00C87BF6"/>
    <w:rsid w:val="00C97A4B"/>
    <w:rsid w:val="00C97E76"/>
    <w:rsid w:val="00CA67BE"/>
    <w:rsid w:val="00CA7909"/>
    <w:rsid w:val="00CB0865"/>
    <w:rsid w:val="00CB3143"/>
    <w:rsid w:val="00CB44A5"/>
    <w:rsid w:val="00CB5BC3"/>
    <w:rsid w:val="00CC2B5D"/>
    <w:rsid w:val="00CC7C50"/>
    <w:rsid w:val="00CD2E04"/>
    <w:rsid w:val="00CE0DF9"/>
    <w:rsid w:val="00CE2D02"/>
    <w:rsid w:val="00CE34CB"/>
    <w:rsid w:val="00CE397C"/>
    <w:rsid w:val="00CE48D8"/>
    <w:rsid w:val="00CE6083"/>
    <w:rsid w:val="00CE7EBC"/>
    <w:rsid w:val="00CF0E9A"/>
    <w:rsid w:val="00D03574"/>
    <w:rsid w:val="00D03B11"/>
    <w:rsid w:val="00D065DA"/>
    <w:rsid w:val="00D165CF"/>
    <w:rsid w:val="00D224EC"/>
    <w:rsid w:val="00D30A34"/>
    <w:rsid w:val="00D31876"/>
    <w:rsid w:val="00D330FF"/>
    <w:rsid w:val="00D33377"/>
    <w:rsid w:val="00D33F82"/>
    <w:rsid w:val="00D403FD"/>
    <w:rsid w:val="00D53A47"/>
    <w:rsid w:val="00D54BAA"/>
    <w:rsid w:val="00D55B71"/>
    <w:rsid w:val="00D56785"/>
    <w:rsid w:val="00D6178D"/>
    <w:rsid w:val="00D623D7"/>
    <w:rsid w:val="00D751A3"/>
    <w:rsid w:val="00D75758"/>
    <w:rsid w:val="00D828DC"/>
    <w:rsid w:val="00D859F4"/>
    <w:rsid w:val="00D86756"/>
    <w:rsid w:val="00D86D77"/>
    <w:rsid w:val="00D923AE"/>
    <w:rsid w:val="00D93CBC"/>
    <w:rsid w:val="00D945EE"/>
    <w:rsid w:val="00D95CE3"/>
    <w:rsid w:val="00DA45D6"/>
    <w:rsid w:val="00DA4972"/>
    <w:rsid w:val="00DA53C2"/>
    <w:rsid w:val="00DA67BC"/>
    <w:rsid w:val="00DA75F1"/>
    <w:rsid w:val="00DB1D69"/>
    <w:rsid w:val="00DB2D3D"/>
    <w:rsid w:val="00DB637A"/>
    <w:rsid w:val="00DC29C0"/>
    <w:rsid w:val="00DC4A51"/>
    <w:rsid w:val="00DC5127"/>
    <w:rsid w:val="00DD089F"/>
    <w:rsid w:val="00DD505A"/>
    <w:rsid w:val="00DE51D0"/>
    <w:rsid w:val="00DE7299"/>
    <w:rsid w:val="00DF240F"/>
    <w:rsid w:val="00DF2B3C"/>
    <w:rsid w:val="00DF3BD6"/>
    <w:rsid w:val="00E05659"/>
    <w:rsid w:val="00E103AC"/>
    <w:rsid w:val="00E12D84"/>
    <w:rsid w:val="00E1366C"/>
    <w:rsid w:val="00E1472E"/>
    <w:rsid w:val="00E17043"/>
    <w:rsid w:val="00E20915"/>
    <w:rsid w:val="00E22C45"/>
    <w:rsid w:val="00E235BA"/>
    <w:rsid w:val="00E40181"/>
    <w:rsid w:val="00E4574E"/>
    <w:rsid w:val="00E51370"/>
    <w:rsid w:val="00E56166"/>
    <w:rsid w:val="00E5711A"/>
    <w:rsid w:val="00E600E5"/>
    <w:rsid w:val="00E6102E"/>
    <w:rsid w:val="00E637F5"/>
    <w:rsid w:val="00E7098A"/>
    <w:rsid w:val="00E720F8"/>
    <w:rsid w:val="00E74827"/>
    <w:rsid w:val="00E76FF4"/>
    <w:rsid w:val="00E770AA"/>
    <w:rsid w:val="00E80EE0"/>
    <w:rsid w:val="00E82FF4"/>
    <w:rsid w:val="00E843B8"/>
    <w:rsid w:val="00E91228"/>
    <w:rsid w:val="00E924BD"/>
    <w:rsid w:val="00EA21D7"/>
    <w:rsid w:val="00EA222A"/>
    <w:rsid w:val="00EB28CA"/>
    <w:rsid w:val="00EB4DD8"/>
    <w:rsid w:val="00EB7E12"/>
    <w:rsid w:val="00EC1A66"/>
    <w:rsid w:val="00EC647B"/>
    <w:rsid w:val="00EC7B52"/>
    <w:rsid w:val="00ED2111"/>
    <w:rsid w:val="00ED3B70"/>
    <w:rsid w:val="00ED5803"/>
    <w:rsid w:val="00ED6CB1"/>
    <w:rsid w:val="00EE1FA8"/>
    <w:rsid w:val="00EE22E0"/>
    <w:rsid w:val="00EE3487"/>
    <w:rsid w:val="00EE4ABC"/>
    <w:rsid w:val="00EE56BA"/>
    <w:rsid w:val="00EE76AC"/>
    <w:rsid w:val="00EF1911"/>
    <w:rsid w:val="00EF2B42"/>
    <w:rsid w:val="00EF45B8"/>
    <w:rsid w:val="00EF5791"/>
    <w:rsid w:val="00EF6D4F"/>
    <w:rsid w:val="00EF7A80"/>
    <w:rsid w:val="00F0109D"/>
    <w:rsid w:val="00F01652"/>
    <w:rsid w:val="00F01B63"/>
    <w:rsid w:val="00F10C0E"/>
    <w:rsid w:val="00F17EA6"/>
    <w:rsid w:val="00F22DD8"/>
    <w:rsid w:val="00F2532F"/>
    <w:rsid w:val="00F273B7"/>
    <w:rsid w:val="00F274C1"/>
    <w:rsid w:val="00F327A4"/>
    <w:rsid w:val="00F33CF9"/>
    <w:rsid w:val="00F33EF2"/>
    <w:rsid w:val="00F344DB"/>
    <w:rsid w:val="00F35789"/>
    <w:rsid w:val="00F409E0"/>
    <w:rsid w:val="00F43495"/>
    <w:rsid w:val="00F46BC8"/>
    <w:rsid w:val="00F50DF2"/>
    <w:rsid w:val="00F55A0C"/>
    <w:rsid w:val="00F55F60"/>
    <w:rsid w:val="00F626ED"/>
    <w:rsid w:val="00F672C4"/>
    <w:rsid w:val="00F71BE7"/>
    <w:rsid w:val="00F74CFB"/>
    <w:rsid w:val="00F75A19"/>
    <w:rsid w:val="00F80E76"/>
    <w:rsid w:val="00F83B5B"/>
    <w:rsid w:val="00F84C1C"/>
    <w:rsid w:val="00F86D00"/>
    <w:rsid w:val="00F944C5"/>
    <w:rsid w:val="00F95826"/>
    <w:rsid w:val="00F95F8A"/>
    <w:rsid w:val="00F96619"/>
    <w:rsid w:val="00FA030A"/>
    <w:rsid w:val="00FA3C04"/>
    <w:rsid w:val="00FA3E12"/>
    <w:rsid w:val="00FB1996"/>
    <w:rsid w:val="00FB1C29"/>
    <w:rsid w:val="00FB26BC"/>
    <w:rsid w:val="00FB3894"/>
    <w:rsid w:val="00FC13B4"/>
    <w:rsid w:val="00FC4583"/>
    <w:rsid w:val="00FD0065"/>
    <w:rsid w:val="00FD2060"/>
    <w:rsid w:val="00FD48F7"/>
    <w:rsid w:val="00FD5923"/>
    <w:rsid w:val="00FD5C07"/>
    <w:rsid w:val="00FD7C03"/>
    <w:rsid w:val="00FE1C1D"/>
    <w:rsid w:val="00FF0A14"/>
    <w:rsid w:val="00FF5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3" type="connector" idref="#Прямая со стрелкой 4"/>
        <o:r id="V:Rule14" type="connector" idref="#Прямая со стрелкой 3"/>
        <o:r id="V:Rule15" type="connector" idref="#Прямая со стрелкой 2"/>
        <o:r id="V:Rule16" type="connector" idref="#Прямая со стрелкой 6"/>
        <o:r id="V:Rule17" type="connector" idref="#Прямая со стрелкой 8"/>
        <o:r id="V:Rule18" type="connector" idref="#Прямая со стрелкой 7"/>
        <o:r id="V:Rule19" type="connector" idref="#Прямая со стрелкой 9"/>
        <o:r id="V:Rule20" type="connector" idref="#Прямая со стрелкой 11"/>
        <o:r id="V:Rule21" type="connector" idref="#Прямая со стрелкой 13"/>
        <o:r id="V:Rule22" type="connector" idref="#Прямая со стрелкой 12"/>
        <o:r id="V:Rule23" type="connector" idref="#Прямая со стрелкой 14"/>
        <o:r id="V:Rule24"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2D84"/>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99"/>
    <w:qFormat/>
    <w:rsid w:val="00EE76AC"/>
    <w:pPr>
      <w:ind w:left="720"/>
      <w:contextualSpacing/>
    </w:pPr>
  </w:style>
  <w:style w:type="paragraph" w:customStyle="1" w:styleId="Standard">
    <w:name w:val="Standard"/>
    <w:rsid w:val="005F782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реквизитПодпись"/>
    <w:basedOn w:val="a"/>
    <w:rsid w:val="005F782E"/>
    <w:pPr>
      <w:tabs>
        <w:tab w:val="left" w:pos="6804"/>
      </w:tabs>
      <w:suppressAutoHyphens/>
      <w:spacing w:before="360"/>
    </w:pPr>
    <w:rPr>
      <w:szCs w:val="20"/>
      <w:lang w:eastAsia="ar-SA"/>
    </w:rPr>
  </w:style>
  <w:style w:type="character" w:customStyle="1" w:styleId="small">
    <w:name w:val="small"/>
    <w:basedOn w:val="a0"/>
    <w:rsid w:val="001557B6"/>
    <w:rPr>
      <w:rFonts w:cs="Times New Roman"/>
    </w:rPr>
  </w:style>
  <w:style w:type="paragraph" w:customStyle="1" w:styleId="12">
    <w:name w:val="Абзац списка1"/>
    <w:basedOn w:val="a"/>
    <w:rsid w:val="001E3938"/>
    <w:pPr>
      <w:spacing w:after="200" w:line="276" w:lineRule="auto"/>
      <w:ind w:left="720"/>
      <w:contextualSpacing/>
    </w:pPr>
    <w:rPr>
      <w:rFonts w:ascii="Calibri" w:hAnsi="Calibri"/>
      <w:sz w:val="22"/>
      <w:szCs w:val="22"/>
    </w:rPr>
  </w:style>
  <w:style w:type="paragraph" w:styleId="af2">
    <w:name w:val="Normal (Web)"/>
    <w:basedOn w:val="Standard"/>
    <w:uiPriority w:val="99"/>
    <w:rsid w:val="0014064E"/>
    <w:pPr>
      <w:spacing w:before="280" w:after="280"/>
      <w:textAlignment w:val="baseline"/>
    </w:pPr>
    <w:rPr>
      <w:rFonts w:eastAsia="Lucida Sans Unicode"/>
    </w:rPr>
  </w:style>
  <w:style w:type="paragraph" w:customStyle="1" w:styleId="Style7">
    <w:name w:val="Style7"/>
    <w:basedOn w:val="a"/>
    <w:rsid w:val="0014064E"/>
    <w:pPr>
      <w:widowControl w:val="0"/>
      <w:suppressAutoHyphens/>
      <w:autoSpaceDE w:val="0"/>
    </w:pPr>
    <w:rPr>
      <w:lang w:eastAsia="ar-SA"/>
    </w:rPr>
  </w:style>
  <w:style w:type="character" w:customStyle="1" w:styleId="FontStyle46">
    <w:name w:val="Font Style46"/>
    <w:rsid w:val="00054278"/>
    <w:rPr>
      <w:rFonts w:ascii="Times New Roman" w:hAnsi="Times New Roman" w:cs="Times New Roman"/>
      <w:sz w:val="22"/>
      <w:szCs w:val="22"/>
    </w:rPr>
  </w:style>
  <w:style w:type="paragraph" w:customStyle="1" w:styleId="af3">
    <w:name w:val="МУ Обычный стиль"/>
    <w:basedOn w:val="a"/>
    <w:autoRedefine/>
    <w:uiPriority w:val="99"/>
    <w:rsid w:val="00D03B11"/>
    <w:pPr>
      <w:tabs>
        <w:tab w:val="left" w:pos="851"/>
      </w:tabs>
      <w:autoSpaceDE w:val="0"/>
      <w:autoSpaceDN w:val="0"/>
      <w:adjustRightInd w:val="0"/>
      <w:ind w:firstLine="567"/>
      <w:jc w:val="both"/>
    </w:pPr>
    <w:rPr>
      <w:spacing w:val="2"/>
    </w:rPr>
  </w:style>
  <w:style w:type="paragraph" w:styleId="af4">
    <w:name w:val="Body Text"/>
    <w:basedOn w:val="a"/>
    <w:link w:val="af5"/>
    <w:rsid w:val="00DE7299"/>
    <w:rPr>
      <w:b/>
      <w:szCs w:val="20"/>
    </w:rPr>
  </w:style>
  <w:style w:type="character" w:customStyle="1" w:styleId="af5">
    <w:name w:val="Основной текст Знак"/>
    <w:basedOn w:val="a0"/>
    <w:link w:val="af4"/>
    <w:rsid w:val="00DE7299"/>
    <w:rPr>
      <w:rFonts w:ascii="Times New Roman" w:eastAsia="Times New Roman" w:hAnsi="Times New Roman" w:cs="Times New Roman"/>
      <w:b/>
      <w:sz w:val="24"/>
      <w:szCs w:val="20"/>
      <w:lang w:eastAsia="ru-RU"/>
    </w:rPr>
  </w:style>
  <w:style w:type="paragraph" w:styleId="af6">
    <w:name w:val="Body Text Indent"/>
    <w:basedOn w:val="a"/>
    <w:link w:val="af7"/>
    <w:rsid w:val="00DE7299"/>
    <w:pPr>
      <w:spacing w:before="240" w:after="240"/>
    </w:pPr>
    <w:rPr>
      <w:b/>
      <w:sz w:val="28"/>
      <w:szCs w:val="20"/>
    </w:rPr>
  </w:style>
  <w:style w:type="character" w:customStyle="1" w:styleId="af7">
    <w:name w:val="Основной текст с отступом Знак"/>
    <w:basedOn w:val="a0"/>
    <w:link w:val="af6"/>
    <w:rsid w:val="00DE7299"/>
    <w:rPr>
      <w:rFonts w:ascii="Times New Roman" w:eastAsia="Times New Roman" w:hAnsi="Times New Roman" w:cs="Times New Roman"/>
      <w:b/>
      <w:sz w:val="28"/>
      <w:szCs w:val="20"/>
      <w:lang w:eastAsia="ru-RU"/>
    </w:rPr>
  </w:style>
  <w:style w:type="character" w:styleId="af8">
    <w:name w:val="FollowedHyperlink"/>
    <w:basedOn w:val="a0"/>
    <w:uiPriority w:val="99"/>
    <w:semiHidden/>
    <w:unhideWhenUsed/>
    <w:rsid w:val="00563317"/>
    <w:rPr>
      <w:color w:val="800080" w:themeColor="followedHyperlink"/>
      <w:u w:val="single"/>
    </w:rPr>
  </w:style>
  <w:style w:type="paragraph" w:customStyle="1" w:styleId="af9">
    <w:basedOn w:val="a"/>
    <w:next w:val="a3"/>
    <w:qFormat/>
    <w:rsid w:val="00686606"/>
    <w:pPr>
      <w:jc w:val="center"/>
    </w:pPr>
    <w:rPr>
      <w:b/>
      <w:sz w:val="28"/>
      <w:szCs w:val="20"/>
    </w:rPr>
  </w:style>
  <w:style w:type="character" w:customStyle="1" w:styleId="10">
    <w:name w:val="Заголовок 1 Знак"/>
    <w:basedOn w:val="a0"/>
    <w:link w:val="1"/>
    <w:rsid w:val="00E12D84"/>
    <w:rPr>
      <w:rFonts w:ascii="Arial" w:eastAsia="Times New Roman" w:hAnsi="Arial" w:cs="Times New Roman"/>
      <w:b/>
      <w:kern w:val="28"/>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2D84"/>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99"/>
    <w:qFormat/>
    <w:rsid w:val="00EE76AC"/>
    <w:pPr>
      <w:ind w:left="720"/>
      <w:contextualSpacing/>
    </w:pPr>
  </w:style>
  <w:style w:type="paragraph" w:customStyle="1" w:styleId="Standard">
    <w:name w:val="Standard"/>
    <w:rsid w:val="005F782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реквизитПодпись"/>
    <w:basedOn w:val="a"/>
    <w:rsid w:val="005F782E"/>
    <w:pPr>
      <w:tabs>
        <w:tab w:val="left" w:pos="6804"/>
      </w:tabs>
      <w:suppressAutoHyphens/>
      <w:spacing w:before="360"/>
    </w:pPr>
    <w:rPr>
      <w:szCs w:val="20"/>
      <w:lang w:eastAsia="ar-SA"/>
    </w:rPr>
  </w:style>
  <w:style w:type="character" w:customStyle="1" w:styleId="small">
    <w:name w:val="small"/>
    <w:basedOn w:val="a0"/>
    <w:rsid w:val="001557B6"/>
    <w:rPr>
      <w:rFonts w:cs="Times New Roman"/>
    </w:rPr>
  </w:style>
  <w:style w:type="paragraph" w:customStyle="1" w:styleId="12">
    <w:name w:val="Абзац списка1"/>
    <w:basedOn w:val="a"/>
    <w:rsid w:val="001E3938"/>
    <w:pPr>
      <w:spacing w:after="200" w:line="276" w:lineRule="auto"/>
      <w:ind w:left="720"/>
      <w:contextualSpacing/>
    </w:pPr>
    <w:rPr>
      <w:rFonts w:ascii="Calibri" w:hAnsi="Calibri"/>
      <w:sz w:val="22"/>
      <w:szCs w:val="22"/>
    </w:rPr>
  </w:style>
  <w:style w:type="paragraph" w:styleId="af2">
    <w:name w:val="Normal (Web)"/>
    <w:basedOn w:val="Standard"/>
    <w:uiPriority w:val="99"/>
    <w:rsid w:val="0014064E"/>
    <w:pPr>
      <w:spacing w:before="280" w:after="280"/>
      <w:textAlignment w:val="baseline"/>
    </w:pPr>
    <w:rPr>
      <w:rFonts w:eastAsia="Lucida Sans Unicode"/>
    </w:rPr>
  </w:style>
  <w:style w:type="paragraph" w:customStyle="1" w:styleId="Style7">
    <w:name w:val="Style7"/>
    <w:basedOn w:val="a"/>
    <w:rsid w:val="0014064E"/>
    <w:pPr>
      <w:widowControl w:val="0"/>
      <w:suppressAutoHyphens/>
      <w:autoSpaceDE w:val="0"/>
    </w:pPr>
    <w:rPr>
      <w:lang w:eastAsia="ar-SA"/>
    </w:rPr>
  </w:style>
  <w:style w:type="character" w:customStyle="1" w:styleId="FontStyle46">
    <w:name w:val="Font Style46"/>
    <w:rsid w:val="00054278"/>
    <w:rPr>
      <w:rFonts w:ascii="Times New Roman" w:hAnsi="Times New Roman" w:cs="Times New Roman"/>
      <w:sz w:val="22"/>
      <w:szCs w:val="22"/>
    </w:rPr>
  </w:style>
  <w:style w:type="paragraph" w:customStyle="1" w:styleId="af3">
    <w:name w:val="МУ Обычный стиль"/>
    <w:basedOn w:val="a"/>
    <w:autoRedefine/>
    <w:uiPriority w:val="99"/>
    <w:rsid w:val="00D03B11"/>
    <w:pPr>
      <w:tabs>
        <w:tab w:val="left" w:pos="851"/>
      </w:tabs>
      <w:autoSpaceDE w:val="0"/>
      <w:autoSpaceDN w:val="0"/>
      <w:adjustRightInd w:val="0"/>
      <w:ind w:firstLine="567"/>
      <w:jc w:val="both"/>
    </w:pPr>
    <w:rPr>
      <w:spacing w:val="2"/>
    </w:rPr>
  </w:style>
  <w:style w:type="paragraph" w:styleId="af4">
    <w:name w:val="Body Text"/>
    <w:basedOn w:val="a"/>
    <w:link w:val="af5"/>
    <w:rsid w:val="00DE7299"/>
    <w:rPr>
      <w:b/>
      <w:szCs w:val="20"/>
    </w:rPr>
  </w:style>
  <w:style w:type="character" w:customStyle="1" w:styleId="af5">
    <w:name w:val="Основной текст Знак"/>
    <w:basedOn w:val="a0"/>
    <w:link w:val="af4"/>
    <w:rsid w:val="00DE7299"/>
    <w:rPr>
      <w:rFonts w:ascii="Times New Roman" w:eastAsia="Times New Roman" w:hAnsi="Times New Roman" w:cs="Times New Roman"/>
      <w:b/>
      <w:sz w:val="24"/>
      <w:szCs w:val="20"/>
      <w:lang w:eastAsia="ru-RU"/>
    </w:rPr>
  </w:style>
  <w:style w:type="paragraph" w:styleId="af6">
    <w:name w:val="Body Text Indent"/>
    <w:basedOn w:val="a"/>
    <w:link w:val="af7"/>
    <w:rsid w:val="00DE7299"/>
    <w:pPr>
      <w:spacing w:before="240" w:after="240"/>
    </w:pPr>
    <w:rPr>
      <w:b/>
      <w:sz w:val="28"/>
      <w:szCs w:val="20"/>
    </w:rPr>
  </w:style>
  <w:style w:type="character" w:customStyle="1" w:styleId="af7">
    <w:name w:val="Основной текст с отступом Знак"/>
    <w:basedOn w:val="a0"/>
    <w:link w:val="af6"/>
    <w:rsid w:val="00DE7299"/>
    <w:rPr>
      <w:rFonts w:ascii="Times New Roman" w:eastAsia="Times New Roman" w:hAnsi="Times New Roman" w:cs="Times New Roman"/>
      <w:b/>
      <w:sz w:val="28"/>
      <w:szCs w:val="20"/>
      <w:lang w:eastAsia="ru-RU"/>
    </w:rPr>
  </w:style>
  <w:style w:type="character" w:styleId="af8">
    <w:name w:val="FollowedHyperlink"/>
    <w:basedOn w:val="a0"/>
    <w:uiPriority w:val="99"/>
    <w:semiHidden/>
    <w:unhideWhenUsed/>
    <w:rsid w:val="00563317"/>
    <w:rPr>
      <w:color w:val="800080" w:themeColor="followedHyperlink"/>
      <w:u w:val="single"/>
    </w:rPr>
  </w:style>
  <w:style w:type="paragraph" w:customStyle="1" w:styleId="af9">
    <w:basedOn w:val="a"/>
    <w:next w:val="a3"/>
    <w:qFormat/>
    <w:rsid w:val="00686606"/>
    <w:pPr>
      <w:jc w:val="center"/>
    </w:pPr>
    <w:rPr>
      <w:b/>
      <w:sz w:val="28"/>
      <w:szCs w:val="20"/>
    </w:rPr>
  </w:style>
  <w:style w:type="character" w:customStyle="1" w:styleId="10">
    <w:name w:val="Заголовок 1 Знак"/>
    <w:basedOn w:val="a0"/>
    <w:link w:val="1"/>
    <w:rsid w:val="00E12D84"/>
    <w:rPr>
      <w:rFonts w:ascii="Arial" w:eastAsia="Times New Roman" w:hAnsi="Arial" w:cs="Times New Roman"/>
      <w:b/>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570129">
      <w:bodyDiv w:val="1"/>
      <w:marLeft w:val="0"/>
      <w:marRight w:val="0"/>
      <w:marTop w:val="0"/>
      <w:marBottom w:val="0"/>
      <w:divBdr>
        <w:top w:val="none" w:sz="0" w:space="0" w:color="auto"/>
        <w:left w:val="none" w:sz="0" w:space="0" w:color="auto"/>
        <w:bottom w:val="none" w:sz="0" w:space="0" w:color="auto"/>
        <w:right w:val="none" w:sz="0" w:space="0" w:color="auto"/>
      </w:divBdr>
    </w:div>
    <w:div w:id="1683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rkpos.tomsk.ru" TargetMode="External"/><Relationship Id="rId18" Type="http://schemas.openxmlformats.org/officeDocument/2006/relationships/hyperlink" Target="mailto:zorkpos@narod.ru"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footnotes" Target="footnotes.xml"/><Relationship Id="rId12" Type="http://schemas.openxmlformats.org/officeDocument/2006/relationships/hyperlink" Target="http://www.zorkpos.tomsk.ru" TargetMode="External"/><Relationship Id="rId17" Type="http://schemas.openxmlformats.org/officeDocument/2006/relationships/hyperlink" Target="consultantplus://offline/ref=4FFAA783A29AD254E9238F58DCA78A0D2B112C661943525F4DB814B32597AACCBA536FB841B59BB5S1CBG"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consultantplus://offline/ref=A6E536BE3EC625B27793B34BFC6BAC813C152DE6299322C1B78EEB17A48CCF8480BE035FB5FBT0b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rkpos@narod.ru" TargetMode="External"/><Relationship Id="rId5" Type="http://schemas.openxmlformats.org/officeDocument/2006/relationships/settings" Target="settings.xml"/><Relationship Id="rId15" Type="http://schemas.openxmlformats.org/officeDocument/2006/relationships/hyperlink" Target="http://www.zorkpos.tomsk.ru" TargetMode="External"/><Relationship Id="rId23" Type="http://schemas.openxmlformats.org/officeDocument/2006/relationships/theme" Target="theme/theme1.xml"/><Relationship Id="rId10" Type="http://schemas.openxmlformats.org/officeDocument/2006/relationships/hyperlink" Target="http://www.zorkpos.tomsk.ru" TargetMode="External"/><Relationship Id="rId19" Type="http://schemas.openxmlformats.org/officeDocument/2006/relationships/hyperlink" Target="http://www.zorkpos.tom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opilovosp.tom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B4CD8-0C37-4698-9CD5-20C61589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9857</Words>
  <Characters>56187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Larisa</cp:lastModifiedBy>
  <cp:revision>2</cp:revision>
  <cp:lastPrinted>2019-08-28T02:35:00Z</cp:lastPrinted>
  <dcterms:created xsi:type="dcterms:W3CDTF">2019-09-25T03:20:00Z</dcterms:created>
  <dcterms:modified xsi:type="dcterms:W3CDTF">2019-09-25T03:20:00Z</dcterms:modified>
</cp:coreProperties>
</file>